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E6E" w:rsidRPr="006E4A34" w:rsidRDefault="003C1E1B" w:rsidP="0074488E">
      <w:pPr>
        <w:pStyle w:val="a9"/>
        <w:tabs>
          <w:tab w:val="left" w:pos="709"/>
        </w:tabs>
        <w:jc w:val="both"/>
        <w:rPr>
          <w:b w:val="0"/>
          <w:bCs/>
          <w:i w:val="0"/>
          <w:iCs/>
          <w:sz w:val="28"/>
          <w:szCs w:val="28"/>
        </w:rPr>
      </w:pPr>
      <w:bookmarkStart w:id="0" w:name="_GoBack"/>
      <w:bookmarkEnd w:id="0"/>
      <w:r>
        <w:rPr>
          <w:b w:val="0"/>
          <w:bCs/>
          <w:i w:val="0"/>
          <w:iCs/>
          <w:sz w:val="28"/>
          <w:szCs w:val="28"/>
        </w:rPr>
        <w:t xml:space="preserve"> </w:t>
      </w:r>
      <w:r w:rsidR="00BE2B86">
        <w:rPr>
          <w:b w:val="0"/>
          <w:bCs/>
          <w:i w:val="0"/>
          <w:iCs/>
          <w:sz w:val="28"/>
          <w:szCs w:val="28"/>
        </w:rPr>
        <w:tab/>
      </w:r>
      <w:r w:rsidR="00BE2B86">
        <w:rPr>
          <w:b w:val="0"/>
          <w:bCs/>
          <w:i w:val="0"/>
          <w:iCs/>
          <w:sz w:val="28"/>
          <w:szCs w:val="28"/>
        </w:rPr>
        <w:tab/>
      </w:r>
      <w:r w:rsidR="00BE2B86">
        <w:rPr>
          <w:b w:val="0"/>
          <w:bCs/>
          <w:i w:val="0"/>
          <w:iCs/>
          <w:sz w:val="28"/>
          <w:szCs w:val="28"/>
        </w:rPr>
        <w:tab/>
      </w:r>
      <w:r w:rsidR="00BE2B86">
        <w:rPr>
          <w:b w:val="0"/>
          <w:bCs/>
          <w:i w:val="0"/>
          <w:iCs/>
          <w:sz w:val="28"/>
          <w:szCs w:val="28"/>
        </w:rPr>
        <w:tab/>
      </w:r>
      <w:r w:rsidR="00BE2B86">
        <w:rPr>
          <w:b w:val="0"/>
          <w:bCs/>
          <w:i w:val="0"/>
          <w:iCs/>
          <w:sz w:val="28"/>
          <w:szCs w:val="28"/>
        </w:rPr>
        <w:tab/>
      </w:r>
      <w:r w:rsidR="00BE2B86">
        <w:rPr>
          <w:b w:val="0"/>
          <w:bCs/>
          <w:i w:val="0"/>
          <w:iCs/>
          <w:sz w:val="28"/>
          <w:szCs w:val="28"/>
        </w:rPr>
        <w:tab/>
      </w:r>
      <w:r w:rsidR="005B3D8E" w:rsidRPr="006E4A34">
        <w:rPr>
          <w:b w:val="0"/>
          <w:bCs/>
          <w:i w:val="0"/>
          <w:iCs/>
          <w:sz w:val="28"/>
          <w:szCs w:val="28"/>
        </w:rPr>
        <w:t>Пояснительная записка</w:t>
      </w:r>
    </w:p>
    <w:p w:rsidR="00174384" w:rsidRPr="006E4A34" w:rsidRDefault="005B3D8E" w:rsidP="0074488E">
      <w:pPr>
        <w:pStyle w:val="a9"/>
        <w:rPr>
          <w:b w:val="0"/>
          <w:bCs/>
          <w:i w:val="0"/>
          <w:iCs/>
          <w:sz w:val="28"/>
          <w:szCs w:val="28"/>
        </w:rPr>
      </w:pPr>
      <w:r w:rsidRPr="006E4A34">
        <w:rPr>
          <w:b w:val="0"/>
          <w:bCs/>
          <w:i w:val="0"/>
          <w:iCs/>
          <w:sz w:val="28"/>
          <w:szCs w:val="28"/>
        </w:rPr>
        <w:t xml:space="preserve">к проекту закона Оренбургской области «Об исполнении бюджета </w:t>
      </w:r>
      <w:r w:rsidR="0053685F" w:rsidRPr="006E4A34">
        <w:rPr>
          <w:b w:val="0"/>
          <w:bCs/>
          <w:i w:val="0"/>
          <w:iCs/>
          <w:sz w:val="28"/>
          <w:szCs w:val="28"/>
        </w:rPr>
        <w:t>Т</w:t>
      </w:r>
      <w:r w:rsidR="00343913" w:rsidRPr="006E4A34">
        <w:rPr>
          <w:b w:val="0"/>
          <w:bCs/>
          <w:i w:val="0"/>
          <w:iCs/>
          <w:sz w:val="28"/>
          <w:szCs w:val="28"/>
        </w:rPr>
        <w:t>ерриториального</w:t>
      </w:r>
      <w:r w:rsidRPr="006E4A34">
        <w:rPr>
          <w:b w:val="0"/>
          <w:bCs/>
          <w:i w:val="0"/>
          <w:iCs/>
          <w:sz w:val="28"/>
          <w:szCs w:val="28"/>
        </w:rPr>
        <w:t xml:space="preserve"> фонда обязательного медицин</w:t>
      </w:r>
      <w:r w:rsidR="00343913" w:rsidRPr="006E4A34">
        <w:rPr>
          <w:b w:val="0"/>
          <w:bCs/>
          <w:i w:val="0"/>
          <w:iCs/>
          <w:sz w:val="28"/>
          <w:szCs w:val="28"/>
        </w:rPr>
        <w:t xml:space="preserve">ского страхования Оренбургской области </w:t>
      </w:r>
      <w:r w:rsidR="00B84EE9" w:rsidRPr="006E4A34">
        <w:rPr>
          <w:b w:val="0"/>
          <w:bCs/>
          <w:i w:val="0"/>
          <w:iCs/>
          <w:sz w:val="28"/>
          <w:szCs w:val="28"/>
        </w:rPr>
        <w:t>за 20</w:t>
      </w:r>
      <w:r w:rsidR="00A2336E" w:rsidRPr="006E4A34">
        <w:rPr>
          <w:b w:val="0"/>
          <w:bCs/>
          <w:i w:val="0"/>
          <w:iCs/>
          <w:sz w:val="28"/>
          <w:szCs w:val="28"/>
        </w:rPr>
        <w:t>2</w:t>
      </w:r>
      <w:r w:rsidR="00A24A4B" w:rsidRPr="006E4A34">
        <w:rPr>
          <w:b w:val="0"/>
          <w:bCs/>
          <w:i w:val="0"/>
          <w:iCs/>
          <w:sz w:val="28"/>
          <w:szCs w:val="28"/>
        </w:rPr>
        <w:t>3</w:t>
      </w:r>
      <w:r w:rsidRPr="006E4A34">
        <w:rPr>
          <w:b w:val="0"/>
          <w:bCs/>
          <w:i w:val="0"/>
          <w:iCs/>
          <w:sz w:val="28"/>
          <w:szCs w:val="28"/>
        </w:rPr>
        <w:t xml:space="preserve"> год»</w:t>
      </w:r>
    </w:p>
    <w:p w:rsidR="00174384" w:rsidRPr="006E4A34" w:rsidRDefault="00174384" w:rsidP="00E965E2">
      <w:pPr>
        <w:spacing w:line="240" w:lineRule="auto"/>
        <w:ind w:left="0" w:right="400" w:firstLine="0"/>
        <w:rPr>
          <w:sz w:val="16"/>
          <w:szCs w:val="16"/>
        </w:rPr>
      </w:pPr>
    </w:p>
    <w:p w:rsidR="00DD738F" w:rsidRPr="00A84F97" w:rsidRDefault="00E965E2" w:rsidP="00E965E2">
      <w:pPr>
        <w:pStyle w:val="a4"/>
        <w:spacing w:line="240" w:lineRule="auto"/>
        <w:ind w:firstLine="0"/>
        <w:rPr>
          <w:sz w:val="28"/>
          <w:szCs w:val="28"/>
        </w:rPr>
      </w:pPr>
      <w:r w:rsidRPr="00352B5F">
        <w:rPr>
          <w:sz w:val="28"/>
          <w:szCs w:val="28"/>
        </w:rPr>
        <w:tab/>
      </w:r>
      <w:r w:rsidR="00A64B4F" w:rsidRPr="00352B5F">
        <w:rPr>
          <w:sz w:val="28"/>
          <w:szCs w:val="28"/>
        </w:rPr>
        <w:t>Исполнение бюджета Территориального</w:t>
      </w:r>
      <w:r w:rsidR="00B840AD" w:rsidRPr="00352B5F">
        <w:rPr>
          <w:sz w:val="28"/>
          <w:szCs w:val="28"/>
        </w:rPr>
        <w:t xml:space="preserve"> фонд</w:t>
      </w:r>
      <w:r w:rsidR="00A64B4F" w:rsidRPr="00352B5F">
        <w:rPr>
          <w:sz w:val="28"/>
          <w:szCs w:val="28"/>
        </w:rPr>
        <w:t>а</w:t>
      </w:r>
      <w:r w:rsidR="00E40E1B" w:rsidRPr="00352B5F">
        <w:rPr>
          <w:sz w:val="28"/>
          <w:szCs w:val="28"/>
        </w:rPr>
        <w:t xml:space="preserve"> обязательного медицинского страхования Оренбургской области </w:t>
      </w:r>
      <w:r w:rsidR="00E40E1B" w:rsidRPr="00352B5F">
        <w:rPr>
          <w:sz w:val="28"/>
        </w:rPr>
        <w:t>(далее – Фонд</w:t>
      </w:r>
      <w:r w:rsidR="00B840AD" w:rsidRPr="00352B5F">
        <w:rPr>
          <w:sz w:val="28"/>
        </w:rPr>
        <w:t>) осуществлял</w:t>
      </w:r>
      <w:r w:rsidR="00A64B4F" w:rsidRPr="00352B5F">
        <w:rPr>
          <w:sz w:val="28"/>
        </w:rPr>
        <w:t>ось</w:t>
      </w:r>
      <w:r w:rsidR="00E40E1B" w:rsidRPr="00352B5F">
        <w:rPr>
          <w:sz w:val="28"/>
        </w:rPr>
        <w:t xml:space="preserve"> в соответствии с целями, </w:t>
      </w:r>
      <w:r w:rsidR="001A1F9D" w:rsidRPr="00352B5F">
        <w:rPr>
          <w:sz w:val="28"/>
        </w:rPr>
        <w:t>определенными</w:t>
      </w:r>
      <w:r w:rsidR="00E40E1B" w:rsidRPr="00352B5F">
        <w:rPr>
          <w:sz w:val="28"/>
        </w:rPr>
        <w:t xml:space="preserve"> </w:t>
      </w:r>
      <w:r w:rsidR="00E40E1B" w:rsidRPr="00352B5F">
        <w:rPr>
          <w:sz w:val="28"/>
          <w:szCs w:val="28"/>
        </w:rPr>
        <w:t xml:space="preserve">Законом Оренбургской области </w:t>
      </w:r>
      <w:r w:rsidR="00C7313F" w:rsidRPr="00352B5F">
        <w:rPr>
          <w:sz w:val="28"/>
          <w:szCs w:val="28"/>
        </w:rPr>
        <w:t xml:space="preserve">от </w:t>
      </w:r>
      <w:r w:rsidR="006E4A34" w:rsidRPr="00352B5F">
        <w:rPr>
          <w:sz w:val="28"/>
          <w:szCs w:val="28"/>
        </w:rPr>
        <w:t>26</w:t>
      </w:r>
      <w:r w:rsidR="008F3914" w:rsidRPr="00352B5F">
        <w:rPr>
          <w:sz w:val="28"/>
          <w:szCs w:val="28"/>
        </w:rPr>
        <w:t xml:space="preserve"> </w:t>
      </w:r>
      <w:r w:rsidR="000C6D52" w:rsidRPr="00352B5F">
        <w:rPr>
          <w:sz w:val="28"/>
          <w:szCs w:val="28"/>
        </w:rPr>
        <w:t xml:space="preserve">декабря </w:t>
      </w:r>
      <w:r w:rsidR="00A85C0F" w:rsidRPr="00352B5F">
        <w:rPr>
          <w:sz w:val="28"/>
          <w:szCs w:val="28"/>
        </w:rPr>
        <w:t xml:space="preserve"> </w:t>
      </w:r>
      <w:r w:rsidR="00C7313F" w:rsidRPr="00352B5F">
        <w:rPr>
          <w:sz w:val="28"/>
          <w:szCs w:val="28"/>
        </w:rPr>
        <w:t>20</w:t>
      </w:r>
      <w:r w:rsidR="008F3914" w:rsidRPr="00352B5F">
        <w:rPr>
          <w:sz w:val="28"/>
          <w:szCs w:val="28"/>
        </w:rPr>
        <w:t>2</w:t>
      </w:r>
      <w:r w:rsidR="00A05A8B" w:rsidRPr="00352B5F">
        <w:rPr>
          <w:sz w:val="28"/>
          <w:szCs w:val="28"/>
        </w:rPr>
        <w:t>2</w:t>
      </w:r>
      <w:r w:rsidR="00A740E7" w:rsidRPr="00352B5F">
        <w:rPr>
          <w:sz w:val="28"/>
          <w:szCs w:val="28"/>
        </w:rPr>
        <w:t xml:space="preserve"> года</w:t>
      </w:r>
      <w:r w:rsidR="00A64B4F" w:rsidRPr="00352B5F">
        <w:rPr>
          <w:sz w:val="28"/>
          <w:szCs w:val="28"/>
        </w:rPr>
        <w:t xml:space="preserve">  № </w:t>
      </w:r>
      <w:r w:rsidR="00A05A8B" w:rsidRPr="00352B5F">
        <w:rPr>
          <w:sz w:val="28"/>
          <w:szCs w:val="28"/>
        </w:rPr>
        <w:t>640</w:t>
      </w:r>
      <w:r w:rsidR="0038460B" w:rsidRPr="00352B5F">
        <w:rPr>
          <w:sz w:val="28"/>
          <w:szCs w:val="28"/>
        </w:rPr>
        <w:t>/</w:t>
      </w:r>
      <w:r w:rsidR="00A05A8B" w:rsidRPr="00352B5F">
        <w:rPr>
          <w:sz w:val="28"/>
          <w:szCs w:val="28"/>
        </w:rPr>
        <w:t>239</w:t>
      </w:r>
      <w:r w:rsidR="00A64B4F" w:rsidRPr="00352B5F">
        <w:rPr>
          <w:sz w:val="28"/>
          <w:szCs w:val="28"/>
        </w:rPr>
        <w:t>-</w:t>
      </w:r>
      <w:r w:rsidR="00A64B4F" w:rsidRPr="00352B5F">
        <w:rPr>
          <w:sz w:val="28"/>
          <w:szCs w:val="28"/>
          <w:lang w:val="en-US"/>
        </w:rPr>
        <w:t>V</w:t>
      </w:r>
      <w:r w:rsidR="0038460B" w:rsidRPr="00352B5F">
        <w:rPr>
          <w:sz w:val="28"/>
          <w:szCs w:val="28"/>
          <w:lang w:val="en-US"/>
        </w:rPr>
        <w:t>I</w:t>
      </w:r>
      <w:r w:rsidR="00A05A8B" w:rsidRPr="00352B5F">
        <w:rPr>
          <w:sz w:val="28"/>
          <w:szCs w:val="28"/>
          <w:lang w:val="en-US"/>
        </w:rPr>
        <w:t>I</w:t>
      </w:r>
      <w:r w:rsidR="00A64B4F" w:rsidRPr="00352B5F">
        <w:rPr>
          <w:sz w:val="28"/>
          <w:szCs w:val="28"/>
        </w:rPr>
        <w:t xml:space="preserve">-ОЗ </w:t>
      </w:r>
      <w:r w:rsidR="00374880" w:rsidRPr="00352B5F">
        <w:rPr>
          <w:sz w:val="28"/>
          <w:szCs w:val="28"/>
        </w:rPr>
        <w:t xml:space="preserve">       </w:t>
      </w:r>
      <w:r w:rsidR="00E449CE">
        <w:rPr>
          <w:sz w:val="28"/>
          <w:szCs w:val="28"/>
        </w:rPr>
        <w:t xml:space="preserve">              </w:t>
      </w:r>
      <w:r w:rsidR="00374880" w:rsidRPr="00352B5F">
        <w:rPr>
          <w:sz w:val="28"/>
          <w:szCs w:val="28"/>
        </w:rPr>
        <w:t xml:space="preserve">          </w:t>
      </w:r>
      <w:r w:rsidR="00A64B4F" w:rsidRPr="00352B5F">
        <w:rPr>
          <w:sz w:val="28"/>
          <w:szCs w:val="28"/>
        </w:rPr>
        <w:t xml:space="preserve"> </w:t>
      </w:r>
      <w:r w:rsidR="00E40E1B" w:rsidRPr="00352B5F">
        <w:rPr>
          <w:sz w:val="28"/>
          <w:szCs w:val="28"/>
        </w:rPr>
        <w:t>«О бюджете Территориального фонда обязательного медицинского страхования Оренбургской области на 20</w:t>
      </w:r>
      <w:r w:rsidR="008F3914" w:rsidRPr="00352B5F">
        <w:rPr>
          <w:sz w:val="28"/>
          <w:szCs w:val="28"/>
        </w:rPr>
        <w:t>2</w:t>
      </w:r>
      <w:r w:rsidR="00A05A8B" w:rsidRPr="00352B5F">
        <w:rPr>
          <w:sz w:val="28"/>
          <w:szCs w:val="28"/>
        </w:rPr>
        <w:t>3</w:t>
      </w:r>
      <w:r w:rsidR="00E40E1B" w:rsidRPr="00352B5F">
        <w:rPr>
          <w:sz w:val="28"/>
          <w:szCs w:val="28"/>
        </w:rPr>
        <w:t xml:space="preserve"> год</w:t>
      </w:r>
      <w:r w:rsidR="0001663A" w:rsidRPr="00352B5F">
        <w:rPr>
          <w:sz w:val="28"/>
          <w:szCs w:val="28"/>
        </w:rPr>
        <w:t xml:space="preserve"> и на плановый период</w:t>
      </w:r>
      <w:r w:rsidR="00531ADB" w:rsidRPr="00352B5F">
        <w:rPr>
          <w:sz w:val="28"/>
          <w:szCs w:val="28"/>
        </w:rPr>
        <w:t xml:space="preserve"> </w:t>
      </w:r>
      <w:r w:rsidR="0001663A" w:rsidRPr="00352B5F">
        <w:rPr>
          <w:sz w:val="28"/>
          <w:szCs w:val="28"/>
        </w:rPr>
        <w:t>202</w:t>
      </w:r>
      <w:r w:rsidR="00A05A8B" w:rsidRPr="00352B5F">
        <w:rPr>
          <w:sz w:val="28"/>
          <w:szCs w:val="28"/>
        </w:rPr>
        <w:t>4</w:t>
      </w:r>
      <w:r w:rsidR="0038460B" w:rsidRPr="00352B5F">
        <w:rPr>
          <w:sz w:val="28"/>
          <w:szCs w:val="28"/>
        </w:rPr>
        <w:t xml:space="preserve"> и 20</w:t>
      </w:r>
      <w:r w:rsidR="00C615EC" w:rsidRPr="00352B5F">
        <w:rPr>
          <w:sz w:val="28"/>
          <w:szCs w:val="28"/>
        </w:rPr>
        <w:t>2</w:t>
      </w:r>
      <w:r w:rsidR="00A05A8B" w:rsidRPr="00352B5F">
        <w:rPr>
          <w:sz w:val="28"/>
          <w:szCs w:val="28"/>
        </w:rPr>
        <w:t>5</w:t>
      </w:r>
      <w:r w:rsidR="0038460B" w:rsidRPr="00352B5F">
        <w:rPr>
          <w:sz w:val="28"/>
          <w:szCs w:val="28"/>
        </w:rPr>
        <w:t xml:space="preserve"> годов</w:t>
      </w:r>
      <w:r w:rsidR="00C57E8E" w:rsidRPr="00352B5F">
        <w:rPr>
          <w:sz w:val="28"/>
          <w:szCs w:val="28"/>
        </w:rPr>
        <w:t>»</w:t>
      </w:r>
      <w:r w:rsidR="00A64B4F" w:rsidRPr="00352B5F">
        <w:rPr>
          <w:sz w:val="28"/>
          <w:szCs w:val="28"/>
        </w:rPr>
        <w:t xml:space="preserve"> </w:t>
      </w:r>
      <w:r w:rsidR="00E40E1B" w:rsidRPr="00352B5F">
        <w:rPr>
          <w:sz w:val="28"/>
          <w:szCs w:val="28"/>
        </w:rPr>
        <w:t xml:space="preserve">(далее </w:t>
      </w:r>
      <w:r w:rsidR="00E40E1B" w:rsidRPr="00352B5F">
        <w:rPr>
          <w:sz w:val="28"/>
        </w:rPr>
        <w:t>–</w:t>
      </w:r>
      <w:r w:rsidR="00E40E1B" w:rsidRPr="00352B5F">
        <w:rPr>
          <w:sz w:val="28"/>
          <w:szCs w:val="28"/>
        </w:rPr>
        <w:t xml:space="preserve"> Зак</w:t>
      </w:r>
      <w:r w:rsidR="00A64B4F" w:rsidRPr="00352B5F">
        <w:rPr>
          <w:sz w:val="28"/>
          <w:szCs w:val="28"/>
        </w:rPr>
        <w:t>он о бюджете)</w:t>
      </w:r>
      <w:r w:rsidR="005524C0" w:rsidRPr="00352B5F">
        <w:rPr>
          <w:sz w:val="28"/>
          <w:szCs w:val="28"/>
        </w:rPr>
        <w:t>. Исполнение Закона о бюджете</w:t>
      </w:r>
      <w:r w:rsidR="00767954" w:rsidRPr="00352B5F">
        <w:rPr>
          <w:sz w:val="28"/>
          <w:szCs w:val="28"/>
        </w:rPr>
        <w:t xml:space="preserve"> </w:t>
      </w:r>
      <w:r w:rsidR="005524C0" w:rsidRPr="00352B5F">
        <w:rPr>
          <w:sz w:val="28"/>
          <w:szCs w:val="28"/>
        </w:rPr>
        <w:t xml:space="preserve">осуществлялось </w:t>
      </w:r>
      <w:r w:rsidR="00767954" w:rsidRPr="00352B5F">
        <w:rPr>
          <w:sz w:val="28"/>
          <w:szCs w:val="28"/>
        </w:rPr>
        <w:t>на основе сводной бюджетной росписи</w:t>
      </w:r>
      <w:r w:rsidR="00047D21" w:rsidRPr="00352B5F">
        <w:rPr>
          <w:sz w:val="28"/>
          <w:szCs w:val="28"/>
        </w:rPr>
        <w:t xml:space="preserve"> расходов бюджета Фонда с учетом вносимых в нее изменений.</w:t>
      </w:r>
      <w:r w:rsidR="00E40E1B" w:rsidRPr="00A84F97">
        <w:rPr>
          <w:sz w:val="28"/>
          <w:szCs w:val="28"/>
        </w:rPr>
        <w:t xml:space="preserve">  </w:t>
      </w:r>
      <w:r w:rsidR="00DD738F" w:rsidRPr="00A84F97">
        <w:rPr>
          <w:sz w:val="28"/>
          <w:szCs w:val="28"/>
        </w:rPr>
        <w:t xml:space="preserve">  </w:t>
      </w:r>
    </w:p>
    <w:p w:rsidR="00BB0F14" w:rsidRPr="00A84F97" w:rsidRDefault="00E965E2" w:rsidP="00E965E2">
      <w:pPr>
        <w:pStyle w:val="a4"/>
        <w:tabs>
          <w:tab w:val="left" w:pos="709"/>
        </w:tabs>
        <w:spacing w:line="240" w:lineRule="auto"/>
        <w:ind w:firstLine="0"/>
        <w:rPr>
          <w:sz w:val="28"/>
          <w:szCs w:val="28"/>
        </w:rPr>
      </w:pPr>
      <w:r w:rsidRPr="00A84F97">
        <w:rPr>
          <w:sz w:val="28"/>
          <w:szCs w:val="28"/>
        </w:rPr>
        <w:tab/>
      </w:r>
      <w:r w:rsidRPr="00A84F97">
        <w:rPr>
          <w:sz w:val="28"/>
          <w:szCs w:val="28"/>
        </w:rPr>
        <w:tab/>
      </w:r>
      <w:r w:rsidR="00E40E1B" w:rsidRPr="00B82884">
        <w:rPr>
          <w:sz w:val="28"/>
          <w:szCs w:val="28"/>
        </w:rPr>
        <w:t>Бюджет Фонда по доходам за 20</w:t>
      </w:r>
      <w:r w:rsidR="00557B6E" w:rsidRPr="00B82884">
        <w:rPr>
          <w:sz w:val="28"/>
          <w:szCs w:val="28"/>
        </w:rPr>
        <w:t>2</w:t>
      </w:r>
      <w:r w:rsidR="00AD51E6" w:rsidRPr="00B82884">
        <w:rPr>
          <w:sz w:val="28"/>
          <w:szCs w:val="28"/>
        </w:rPr>
        <w:t>3</w:t>
      </w:r>
      <w:r w:rsidR="00E40E1B" w:rsidRPr="00B82884">
        <w:rPr>
          <w:sz w:val="28"/>
          <w:szCs w:val="28"/>
        </w:rPr>
        <w:t xml:space="preserve"> год исполнен в сумме  </w:t>
      </w:r>
      <w:r w:rsidR="00DD738F" w:rsidRPr="00B82884">
        <w:rPr>
          <w:sz w:val="28"/>
          <w:szCs w:val="28"/>
        </w:rPr>
        <w:t xml:space="preserve">                     </w:t>
      </w:r>
      <w:r w:rsidR="0007101D" w:rsidRPr="00B82884">
        <w:rPr>
          <w:sz w:val="28"/>
          <w:szCs w:val="28"/>
        </w:rPr>
        <w:t>3</w:t>
      </w:r>
      <w:r w:rsidR="00AD51E6" w:rsidRPr="00B82884">
        <w:rPr>
          <w:sz w:val="28"/>
          <w:szCs w:val="28"/>
        </w:rPr>
        <w:t>4</w:t>
      </w:r>
      <w:r w:rsidR="0007101D" w:rsidRPr="00B82884">
        <w:rPr>
          <w:sz w:val="28"/>
          <w:szCs w:val="28"/>
        </w:rPr>
        <w:t> </w:t>
      </w:r>
      <w:r w:rsidR="00AD51E6" w:rsidRPr="00B82884">
        <w:rPr>
          <w:sz w:val="28"/>
          <w:szCs w:val="28"/>
        </w:rPr>
        <w:t>939</w:t>
      </w:r>
      <w:r w:rsidR="0007101D" w:rsidRPr="00B82884">
        <w:rPr>
          <w:sz w:val="28"/>
          <w:szCs w:val="28"/>
        </w:rPr>
        <w:t> </w:t>
      </w:r>
      <w:r w:rsidR="00AD51E6" w:rsidRPr="00B82884">
        <w:rPr>
          <w:sz w:val="28"/>
          <w:szCs w:val="28"/>
        </w:rPr>
        <w:t>107</w:t>
      </w:r>
      <w:r w:rsidR="0007101D" w:rsidRPr="00B82884">
        <w:rPr>
          <w:sz w:val="28"/>
          <w:szCs w:val="28"/>
        </w:rPr>
        <w:t> </w:t>
      </w:r>
      <w:r w:rsidR="00AD51E6" w:rsidRPr="00B82884">
        <w:rPr>
          <w:sz w:val="28"/>
          <w:szCs w:val="28"/>
        </w:rPr>
        <w:t>825</w:t>
      </w:r>
      <w:r w:rsidR="0007101D" w:rsidRPr="00B82884">
        <w:rPr>
          <w:sz w:val="28"/>
          <w:szCs w:val="28"/>
        </w:rPr>
        <w:t>,</w:t>
      </w:r>
      <w:r w:rsidR="00AD51E6" w:rsidRPr="00B82884">
        <w:rPr>
          <w:sz w:val="28"/>
          <w:szCs w:val="28"/>
        </w:rPr>
        <w:t>95</w:t>
      </w:r>
      <w:r w:rsidR="008A445E" w:rsidRPr="00B82884">
        <w:rPr>
          <w:sz w:val="28"/>
          <w:szCs w:val="28"/>
        </w:rPr>
        <w:t xml:space="preserve"> </w:t>
      </w:r>
      <w:r w:rsidR="00E40E1B" w:rsidRPr="00B82884">
        <w:rPr>
          <w:sz w:val="28"/>
          <w:szCs w:val="28"/>
        </w:rPr>
        <w:t>рубл</w:t>
      </w:r>
      <w:r w:rsidR="004C0079" w:rsidRPr="00B82884">
        <w:rPr>
          <w:sz w:val="28"/>
          <w:szCs w:val="28"/>
        </w:rPr>
        <w:t>я</w:t>
      </w:r>
      <w:r w:rsidR="00006DE8" w:rsidRPr="00B82884">
        <w:rPr>
          <w:sz w:val="28"/>
          <w:szCs w:val="28"/>
        </w:rPr>
        <w:t xml:space="preserve">, </w:t>
      </w:r>
      <w:r w:rsidR="003D2265" w:rsidRPr="00B82884">
        <w:rPr>
          <w:sz w:val="28"/>
          <w:szCs w:val="28"/>
        </w:rPr>
        <w:t>плановые назначения исполнены на</w:t>
      </w:r>
      <w:r w:rsidR="0029074F" w:rsidRPr="00B82884">
        <w:rPr>
          <w:sz w:val="28"/>
          <w:szCs w:val="28"/>
        </w:rPr>
        <w:t xml:space="preserve"> </w:t>
      </w:r>
      <w:r w:rsidR="00F100EC" w:rsidRPr="00B82884">
        <w:rPr>
          <w:sz w:val="28"/>
          <w:szCs w:val="28"/>
        </w:rPr>
        <w:t>100,9</w:t>
      </w:r>
      <w:r w:rsidR="00006DE8" w:rsidRPr="00B82884">
        <w:rPr>
          <w:sz w:val="28"/>
          <w:szCs w:val="28"/>
        </w:rPr>
        <w:t xml:space="preserve"> процента</w:t>
      </w:r>
      <w:r w:rsidR="003D2265" w:rsidRPr="00B82884">
        <w:rPr>
          <w:sz w:val="28"/>
          <w:szCs w:val="28"/>
        </w:rPr>
        <w:t>.</w:t>
      </w:r>
      <w:r w:rsidR="00E40E1B" w:rsidRPr="00A84F97">
        <w:rPr>
          <w:sz w:val="28"/>
          <w:szCs w:val="28"/>
        </w:rPr>
        <w:t xml:space="preserve"> </w:t>
      </w:r>
    </w:p>
    <w:p w:rsidR="00DE49FD" w:rsidRPr="00A84F97" w:rsidRDefault="00EF3FA2" w:rsidP="00E965E2">
      <w:pPr>
        <w:pStyle w:val="a4"/>
        <w:spacing w:line="240" w:lineRule="auto"/>
        <w:ind w:firstLine="0"/>
        <w:rPr>
          <w:sz w:val="28"/>
          <w:szCs w:val="28"/>
        </w:rPr>
      </w:pPr>
      <w:r w:rsidRPr="00A84F97">
        <w:rPr>
          <w:sz w:val="28"/>
          <w:szCs w:val="28"/>
        </w:rPr>
        <w:tab/>
      </w:r>
      <w:r w:rsidR="00DE49FD" w:rsidRPr="00F61552">
        <w:rPr>
          <w:sz w:val="28"/>
          <w:szCs w:val="28"/>
        </w:rPr>
        <w:t>В структуре доходной части бюджета Фонда удельный вес поступивших налоговых и неналоговых доходов составил 0,</w:t>
      </w:r>
      <w:r w:rsidR="0035694A" w:rsidRPr="00F61552">
        <w:rPr>
          <w:sz w:val="28"/>
          <w:szCs w:val="28"/>
        </w:rPr>
        <w:t>4</w:t>
      </w:r>
      <w:r w:rsidR="00732173" w:rsidRPr="00F61552">
        <w:rPr>
          <w:sz w:val="28"/>
          <w:szCs w:val="28"/>
        </w:rPr>
        <w:t xml:space="preserve"> процента</w:t>
      </w:r>
      <w:r w:rsidR="00DE49FD" w:rsidRPr="00F61552">
        <w:rPr>
          <w:sz w:val="28"/>
          <w:szCs w:val="28"/>
        </w:rPr>
        <w:t>, безвозмездных поступлений от других бюджетов бюджетно</w:t>
      </w:r>
      <w:r w:rsidRPr="00F61552">
        <w:rPr>
          <w:sz w:val="28"/>
          <w:szCs w:val="28"/>
        </w:rPr>
        <w:t xml:space="preserve">й системы Российской </w:t>
      </w:r>
      <w:r w:rsidR="001B29E2">
        <w:rPr>
          <w:sz w:val="28"/>
          <w:szCs w:val="28"/>
        </w:rPr>
        <w:t xml:space="preserve">         </w:t>
      </w:r>
      <w:r w:rsidRPr="00F61552">
        <w:rPr>
          <w:sz w:val="28"/>
          <w:szCs w:val="28"/>
        </w:rPr>
        <w:t xml:space="preserve">Федерации </w:t>
      </w:r>
      <w:r w:rsidRPr="00F61552">
        <w:rPr>
          <w:sz w:val="28"/>
        </w:rPr>
        <w:t>–</w:t>
      </w:r>
      <w:r w:rsidR="00DE49FD" w:rsidRPr="00F61552">
        <w:rPr>
          <w:sz w:val="28"/>
          <w:szCs w:val="28"/>
        </w:rPr>
        <w:t xml:space="preserve"> 99,</w:t>
      </w:r>
      <w:r w:rsidR="0035694A" w:rsidRPr="00F61552">
        <w:rPr>
          <w:sz w:val="28"/>
          <w:szCs w:val="28"/>
        </w:rPr>
        <w:t>6</w:t>
      </w:r>
      <w:r w:rsidR="00080E8D" w:rsidRPr="00F61552">
        <w:rPr>
          <w:sz w:val="28"/>
          <w:szCs w:val="28"/>
        </w:rPr>
        <w:t xml:space="preserve"> процента</w:t>
      </w:r>
      <w:r w:rsidR="00DE49FD" w:rsidRPr="00F61552">
        <w:rPr>
          <w:sz w:val="28"/>
          <w:szCs w:val="28"/>
        </w:rPr>
        <w:t>.</w:t>
      </w:r>
      <w:r w:rsidR="00DE49FD" w:rsidRPr="00A84F97">
        <w:rPr>
          <w:sz w:val="28"/>
          <w:szCs w:val="28"/>
        </w:rPr>
        <w:t xml:space="preserve"> </w:t>
      </w:r>
    </w:p>
    <w:p w:rsidR="002472A7" w:rsidRPr="006035C4" w:rsidRDefault="00E965E2" w:rsidP="00383D50">
      <w:pPr>
        <w:pStyle w:val="a4"/>
        <w:tabs>
          <w:tab w:val="left" w:pos="709"/>
          <w:tab w:val="left" w:pos="851"/>
        </w:tabs>
        <w:spacing w:line="240" w:lineRule="auto"/>
        <w:ind w:firstLine="0"/>
        <w:rPr>
          <w:sz w:val="28"/>
          <w:szCs w:val="28"/>
        </w:rPr>
      </w:pPr>
      <w:r w:rsidRPr="00A84F97">
        <w:rPr>
          <w:sz w:val="28"/>
          <w:szCs w:val="28"/>
        </w:rPr>
        <w:tab/>
      </w:r>
      <w:r w:rsidR="00DE49FD" w:rsidRPr="006035C4">
        <w:rPr>
          <w:sz w:val="28"/>
          <w:szCs w:val="28"/>
        </w:rPr>
        <w:t xml:space="preserve">Поступления по группе «Налоговые и неналоговые   доходы»   составили  </w:t>
      </w:r>
      <w:r w:rsidR="00CC3946" w:rsidRPr="006035C4">
        <w:rPr>
          <w:sz w:val="28"/>
          <w:szCs w:val="28"/>
        </w:rPr>
        <w:t>154</w:t>
      </w:r>
      <w:r w:rsidR="0061406E" w:rsidRPr="006035C4">
        <w:rPr>
          <w:sz w:val="28"/>
          <w:szCs w:val="28"/>
        </w:rPr>
        <w:t> </w:t>
      </w:r>
      <w:r w:rsidR="00CC3946" w:rsidRPr="006035C4">
        <w:rPr>
          <w:sz w:val="28"/>
          <w:szCs w:val="28"/>
        </w:rPr>
        <w:t>286 639,18</w:t>
      </w:r>
      <w:r w:rsidR="00DE49FD" w:rsidRPr="006035C4">
        <w:rPr>
          <w:sz w:val="28"/>
          <w:szCs w:val="28"/>
        </w:rPr>
        <w:t xml:space="preserve"> руб</w:t>
      </w:r>
      <w:r w:rsidR="0012294F" w:rsidRPr="006035C4">
        <w:rPr>
          <w:sz w:val="28"/>
          <w:szCs w:val="28"/>
        </w:rPr>
        <w:t>л</w:t>
      </w:r>
      <w:r w:rsidR="00955134" w:rsidRPr="006035C4">
        <w:rPr>
          <w:sz w:val="28"/>
          <w:szCs w:val="28"/>
        </w:rPr>
        <w:t>я</w:t>
      </w:r>
      <w:r w:rsidR="00DE49FD" w:rsidRPr="006035C4">
        <w:rPr>
          <w:sz w:val="28"/>
          <w:szCs w:val="28"/>
        </w:rPr>
        <w:t xml:space="preserve">. </w:t>
      </w:r>
      <w:r w:rsidR="00E20FDC" w:rsidRPr="006035C4">
        <w:rPr>
          <w:sz w:val="28"/>
          <w:szCs w:val="28"/>
        </w:rPr>
        <w:t>В структуре данной группы доходов наибольший удельный вес занимают</w:t>
      </w:r>
      <w:r w:rsidR="002472A7" w:rsidRPr="006035C4">
        <w:rPr>
          <w:sz w:val="28"/>
          <w:szCs w:val="28"/>
        </w:rPr>
        <w:t xml:space="preserve">: </w:t>
      </w:r>
    </w:p>
    <w:p w:rsidR="00383D50" w:rsidRPr="00F8493F" w:rsidRDefault="00E20FDC" w:rsidP="00E449CE">
      <w:pPr>
        <w:pStyle w:val="a4"/>
        <w:tabs>
          <w:tab w:val="left" w:pos="709"/>
          <w:tab w:val="left" w:pos="851"/>
        </w:tabs>
        <w:spacing w:line="240" w:lineRule="auto"/>
        <w:ind w:firstLine="709"/>
        <w:rPr>
          <w:sz w:val="28"/>
          <w:szCs w:val="28"/>
        </w:rPr>
      </w:pPr>
      <w:r w:rsidRPr="00B1101C">
        <w:rPr>
          <w:sz w:val="28"/>
          <w:szCs w:val="28"/>
        </w:rPr>
        <w:t>доходы от компенсации затрат бюджетов территориальных фондов обязательного медицинского страхования</w:t>
      </w:r>
      <w:r w:rsidR="00383D50" w:rsidRPr="00B1101C">
        <w:rPr>
          <w:sz w:val="28"/>
          <w:szCs w:val="28"/>
        </w:rPr>
        <w:t xml:space="preserve"> в сумме 93 613 214,25 руб</w:t>
      </w:r>
      <w:r w:rsidR="00E449CE">
        <w:rPr>
          <w:sz w:val="28"/>
          <w:szCs w:val="28"/>
        </w:rPr>
        <w:t>ля</w:t>
      </w:r>
      <w:r w:rsidR="00383D50" w:rsidRPr="00B1101C">
        <w:rPr>
          <w:sz w:val="28"/>
          <w:szCs w:val="28"/>
        </w:rPr>
        <w:t xml:space="preserve"> </w:t>
      </w:r>
      <w:r w:rsidR="00E449CE">
        <w:rPr>
          <w:sz w:val="28"/>
          <w:szCs w:val="28"/>
        </w:rPr>
        <w:t xml:space="preserve">                 </w:t>
      </w:r>
      <w:r w:rsidR="00383D50" w:rsidRPr="00B1101C">
        <w:rPr>
          <w:sz w:val="28"/>
          <w:szCs w:val="28"/>
        </w:rPr>
        <w:t xml:space="preserve">(60,7 </w:t>
      </w:r>
      <w:r w:rsidR="00E449CE">
        <w:rPr>
          <w:sz w:val="28"/>
          <w:szCs w:val="28"/>
        </w:rPr>
        <w:t>процента</w:t>
      </w:r>
      <w:r w:rsidR="00383D50" w:rsidRPr="00B1101C">
        <w:rPr>
          <w:sz w:val="28"/>
          <w:szCs w:val="28"/>
        </w:rPr>
        <w:t xml:space="preserve">  в неналоговых доходах</w:t>
      </w:r>
      <w:r w:rsidR="00383D50" w:rsidRPr="00F8493F">
        <w:rPr>
          <w:sz w:val="28"/>
          <w:szCs w:val="28"/>
        </w:rPr>
        <w:t>). Указанные средства формируются в основном за счет поступлений от страховых медицинских организаций по результатам проведения контроля объемов, сроков, качества и условий предоставления медицинской помощи в лечебных учреждениях, а также возвратов прошлых лет от страховых и медицинских организаций;</w:t>
      </w:r>
    </w:p>
    <w:p w:rsidR="00383D50" w:rsidRPr="00E80539" w:rsidRDefault="00383D50" w:rsidP="00E449CE">
      <w:pPr>
        <w:pStyle w:val="a4"/>
        <w:tabs>
          <w:tab w:val="left" w:pos="709"/>
          <w:tab w:val="left" w:pos="851"/>
        </w:tabs>
        <w:spacing w:line="240" w:lineRule="auto"/>
        <w:ind w:firstLine="709"/>
        <w:rPr>
          <w:sz w:val="28"/>
          <w:szCs w:val="28"/>
        </w:rPr>
      </w:pPr>
      <w:r w:rsidRPr="00F8493F">
        <w:rPr>
          <w:sz w:val="28"/>
          <w:szCs w:val="28"/>
        </w:rPr>
        <w:t>штрафы, санкции, возмещение ущерба в сумме 60 673 424,93 руб</w:t>
      </w:r>
      <w:r w:rsidR="00E449CE">
        <w:rPr>
          <w:sz w:val="28"/>
          <w:szCs w:val="28"/>
        </w:rPr>
        <w:t>ля</w:t>
      </w:r>
      <w:r w:rsidRPr="00F8493F">
        <w:rPr>
          <w:sz w:val="28"/>
          <w:szCs w:val="28"/>
        </w:rPr>
        <w:t xml:space="preserve"> </w:t>
      </w:r>
      <w:r w:rsidR="00E449CE">
        <w:rPr>
          <w:sz w:val="28"/>
          <w:szCs w:val="28"/>
        </w:rPr>
        <w:t xml:space="preserve">                     </w:t>
      </w:r>
      <w:r w:rsidRPr="00F8493F">
        <w:rPr>
          <w:sz w:val="28"/>
          <w:szCs w:val="28"/>
        </w:rPr>
        <w:t>(39,3</w:t>
      </w:r>
      <w:r w:rsidR="00E449CE">
        <w:rPr>
          <w:sz w:val="28"/>
          <w:szCs w:val="28"/>
        </w:rPr>
        <w:t xml:space="preserve"> процента </w:t>
      </w:r>
      <w:r w:rsidRPr="00F8493F">
        <w:rPr>
          <w:sz w:val="28"/>
          <w:szCs w:val="28"/>
        </w:rPr>
        <w:t>в неналоговых доходах).</w:t>
      </w:r>
      <w:r w:rsidRPr="00E80539">
        <w:rPr>
          <w:sz w:val="28"/>
          <w:szCs w:val="28"/>
        </w:rPr>
        <w:t xml:space="preserve"> </w:t>
      </w:r>
    </w:p>
    <w:p w:rsidR="00A47F4B" w:rsidRPr="00A84F97" w:rsidRDefault="00E965E2" w:rsidP="00E965E2">
      <w:pPr>
        <w:tabs>
          <w:tab w:val="left" w:pos="709"/>
          <w:tab w:val="left" w:pos="851"/>
        </w:tabs>
        <w:spacing w:line="240" w:lineRule="auto"/>
        <w:ind w:left="0" w:firstLine="0"/>
        <w:rPr>
          <w:sz w:val="28"/>
          <w:szCs w:val="28"/>
        </w:rPr>
      </w:pPr>
      <w:r w:rsidRPr="00A84F97">
        <w:rPr>
          <w:sz w:val="28"/>
          <w:szCs w:val="28"/>
        </w:rPr>
        <w:tab/>
      </w:r>
      <w:r w:rsidR="009C7544" w:rsidRPr="00CD56D1">
        <w:rPr>
          <w:sz w:val="28"/>
          <w:szCs w:val="28"/>
        </w:rPr>
        <w:t>Исполнение по группе доходов «Безвозмездные поступления»                       составило в сумме</w:t>
      </w:r>
      <w:r w:rsidR="003B4854" w:rsidRPr="00CD56D1">
        <w:rPr>
          <w:sz w:val="28"/>
          <w:szCs w:val="28"/>
        </w:rPr>
        <w:t xml:space="preserve">  </w:t>
      </w:r>
      <w:r w:rsidR="009C7544" w:rsidRPr="00CD56D1">
        <w:rPr>
          <w:sz w:val="28"/>
          <w:szCs w:val="28"/>
        </w:rPr>
        <w:t xml:space="preserve"> </w:t>
      </w:r>
      <w:r w:rsidR="00244B50" w:rsidRPr="00CD56D1">
        <w:rPr>
          <w:sz w:val="28"/>
          <w:szCs w:val="28"/>
        </w:rPr>
        <w:t>34</w:t>
      </w:r>
      <w:r w:rsidR="003121DB" w:rsidRPr="00CD56D1">
        <w:rPr>
          <w:sz w:val="28"/>
          <w:szCs w:val="28"/>
        </w:rPr>
        <w:t> </w:t>
      </w:r>
      <w:r w:rsidR="00244B50" w:rsidRPr="00CD56D1">
        <w:rPr>
          <w:sz w:val="28"/>
          <w:szCs w:val="28"/>
        </w:rPr>
        <w:t>784</w:t>
      </w:r>
      <w:r w:rsidR="003121DB" w:rsidRPr="00CD56D1">
        <w:rPr>
          <w:sz w:val="28"/>
          <w:szCs w:val="28"/>
        </w:rPr>
        <w:t> </w:t>
      </w:r>
      <w:r w:rsidR="00244B50" w:rsidRPr="00CD56D1">
        <w:rPr>
          <w:sz w:val="28"/>
          <w:szCs w:val="28"/>
        </w:rPr>
        <w:t>821 186,77</w:t>
      </w:r>
      <w:r w:rsidR="009C7544" w:rsidRPr="00CD56D1">
        <w:rPr>
          <w:sz w:val="28"/>
          <w:szCs w:val="28"/>
        </w:rPr>
        <w:t xml:space="preserve"> рубл</w:t>
      </w:r>
      <w:r w:rsidR="0028784C" w:rsidRPr="00CD56D1">
        <w:rPr>
          <w:sz w:val="28"/>
          <w:szCs w:val="28"/>
        </w:rPr>
        <w:t>я</w:t>
      </w:r>
      <w:r w:rsidR="009C7544" w:rsidRPr="00CD56D1">
        <w:rPr>
          <w:sz w:val="28"/>
          <w:szCs w:val="28"/>
        </w:rPr>
        <w:t xml:space="preserve"> </w:t>
      </w:r>
      <w:r w:rsidR="0028784C" w:rsidRPr="00CD56D1">
        <w:rPr>
          <w:sz w:val="28"/>
          <w:szCs w:val="28"/>
        </w:rPr>
        <w:t>(</w:t>
      </w:r>
      <w:r w:rsidR="00244B50" w:rsidRPr="00CD56D1">
        <w:rPr>
          <w:sz w:val="28"/>
          <w:szCs w:val="28"/>
        </w:rPr>
        <w:t>100,8</w:t>
      </w:r>
      <w:r w:rsidR="009C7544" w:rsidRPr="00CD56D1">
        <w:rPr>
          <w:sz w:val="28"/>
          <w:szCs w:val="28"/>
        </w:rPr>
        <w:t xml:space="preserve"> процента к утвержденным годовым назначениям</w:t>
      </w:r>
      <w:r w:rsidR="00022DDE" w:rsidRPr="00CD56D1">
        <w:rPr>
          <w:sz w:val="28"/>
          <w:szCs w:val="28"/>
        </w:rPr>
        <w:t xml:space="preserve"> </w:t>
      </w:r>
      <w:r w:rsidR="00DA5DF2" w:rsidRPr="00CD56D1">
        <w:rPr>
          <w:sz w:val="28"/>
          <w:szCs w:val="28"/>
        </w:rPr>
        <w:t>),</w:t>
      </w:r>
      <w:r w:rsidR="00A47F4B" w:rsidRPr="00CD56D1">
        <w:rPr>
          <w:sz w:val="28"/>
          <w:szCs w:val="28"/>
        </w:rPr>
        <w:t xml:space="preserve"> из них:</w:t>
      </w:r>
      <w:r w:rsidR="00A47F4B" w:rsidRPr="00A84F97">
        <w:rPr>
          <w:sz w:val="28"/>
          <w:szCs w:val="28"/>
        </w:rPr>
        <w:t xml:space="preserve"> </w:t>
      </w:r>
    </w:p>
    <w:p w:rsidR="00D629FB" w:rsidRDefault="00E965E2" w:rsidP="003559BF">
      <w:pPr>
        <w:tabs>
          <w:tab w:val="left" w:pos="709"/>
          <w:tab w:val="left" w:pos="851"/>
        </w:tabs>
        <w:spacing w:line="240" w:lineRule="auto"/>
        <w:ind w:left="0" w:firstLine="0"/>
        <w:rPr>
          <w:sz w:val="28"/>
          <w:szCs w:val="28"/>
        </w:rPr>
      </w:pPr>
      <w:r w:rsidRPr="00A84F97">
        <w:rPr>
          <w:sz w:val="28"/>
          <w:szCs w:val="28"/>
        </w:rPr>
        <w:tab/>
      </w:r>
      <w:r w:rsidR="00A47F4B" w:rsidRPr="004F3791">
        <w:rPr>
          <w:sz w:val="28"/>
          <w:szCs w:val="28"/>
        </w:rPr>
        <w:t xml:space="preserve">субвенции из бюджета Федерального фонда обязательного </w:t>
      </w:r>
      <w:r w:rsidR="003624C1" w:rsidRPr="004F3791">
        <w:rPr>
          <w:sz w:val="28"/>
          <w:szCs w:val="28"/>
        </w:rPr>
        <w:t>медицинского страхования</w:t>
      </w:r>
      <w:r w:rsidR="00EC3CAC" w:rsidRPr="004F3791">
        <w:rPr>
          <w:sz w:val="28"/>
          <w:szCs w:val="28"/>
        </w:rPr>
        <w:t xml:space="preserve"> (далее – ФФОМС)</w:t>
      </w:r>
      <w:r w:rsidR="00A47F4B" w:rsidRPr="004F3791">
        <w:rPr>
          <w:sz w:val="28"/>
          <w:szCs w:val="28"/>
        </w:rPr>
        <w:t xml:space="preserve"> на финансовое обеспечение организации обязательного медицинского страхования на  территории Оренбургской области – </w:t>
      </w:r>
      <w:r w:rsidR="00430E05" w:rsidRPr="004F3791">
        <w:rPr>
          <w:sz w:val="28"/>
          <w:szCs w:val="28"/>
        </w:rPr>
        <w:t xml:space="preserve">в сумме </w:t>
      </w:r>
      <w:r w:rsidR="001F0150" w:rsidRPr="004F3791">
        <w:rPr>
          <w:sz w:val="28"/>
          <w:szCs w:val="28"/>
        </w:rPr>
        <w:t>3</w:t>
      </w:r>
      <w:r w:rsidR="00163989" w:rsidRPr="004F3791">
        <w:rPr>
          <w:sz w:val="28"/>
          <w:szCs w:val="28"/>
        </w:rPr>
        <w:t>4</w:t>
      </w:r>
      <w:r w:rsidR="00E30BAD" w:rsidRPr="004F3791">
        <w:rPr>
          <w:sz w:val="28"/>
          <w:szCs w:val="28"/>
        </w:rPr>
        <w:t> </w:t>
      </w:r>
      <w:r w:rsidR="00163989" w:rsidRPr="004F3791">
        <w:rPr>
          <w:sz w:val="28"/>
          <w:szCs w:val="28"/>
        </w:rPr>
        <w:t>063</w:t>
      </w:r>
      <w:r w:rsidR="00E30BAD" w:rsidRPr="004F3791">
        <w:rPr>
          <w:sz w:val="28"/>
          <w:szCs w:val="28"/>
        </w:rPr>
        <w:t> </w:t>
      </w:r>
      <w:r w:rsidR="00163989" w:rsidRPr="004F3791">
        <w:rPr>
          <w:sz w:val="28"/>
          <w:szCs w:val="28"/>
        </w:rPr>
        <w:t>886</w:t>
      </w:r>
      <w:r w:rsidR="00E30BAD" w:rsidRPr="004F3791">
        <w:rPr>
          <w:sz w:val="28"/>
          <w:szCs w:val="28"/>
        </w:rPr>
        <w:t> </w:t>
      </w:r>
      <w:r w:rsidR="00163989" w:rsidRPr="004F3791">
        <w:rPr>
          <w:sz w:val="28"/>
          <w:szCs w:val="28"/>
        </w:rPr>
        <w:t>9</w:t>
      </w:r>
      <w:r w:rsidR="00E30BAD" w:rsidRPr="004F3791">
        <w:rPr>
          <w:sz w:val="28"/>
          <w:szCs w:val="28"/>
        </w:rPr>
        <w:t>00,00</w:t>
      </w:r>
      <w:r w:rsidR="00A47F4B" w:rsidRPr="004F3791">
        <w:rPr>
          <w:sz w:val="28"/>
          <w:szCs w:val="28"/>
        </w:rPr>
        <w:t xml:space="preserve"> рубл</w:t>
      </w:r>
      <w:r w:rsidR="00430E05" w:rsidRPr="004F3791">
        <w:rPr>
          <w:sz w:val="28"/>
          <w:szCs w:val="28"/>
        </w:rPr>
        <w:t>я</w:t>
      </w:r>
      <w:r w:rsidR="00A47F4B" w:rsidRPr="004F3791">
        <w:rPr>
          <w:sz w:val="28"/>
          <w:szCs w:val="28"/>
        </w:rPr>
        <w:t xml:space="preserve"> (100,0</w:t>
      </w:r>
      <w:r w:rsidR="00535B9A" w:rsidRPr="004F3791">
        <w:rPr>
          <w:sz w:val="28"/>
          <w:szCs w:val="28"/>
        </w:rPr>
        <w:t xml:space="preserve"> </w:t>
      </w:r>
      <w:r w:rsidR="00A47F4B" w:rsidRPr="004F3791">
        <w:rPr>
          <w:sz w:val="28"/>
          <w:szCs w:val="28"/>
        </w:rPr>
        <w:t>процента)</w:t>
      </w:r>
      <w:r w:rsidR="005C1F01" w:rsidRPr="004F3791">
        <w:rPr>
          <w:sz w:val="28"/>
          <w:szCs w:val="28"/>
        </w:rPr>
        <w:t>;</w:t>
      </w:r>
    </w:p>
    <w:p w:rsidR="007E22C4" w:rsidRDefault="004E7C4E" w:rsidP="00E449CE">
      <w:pPr>
        <w:tabs>
          <w:tab w:val="left" w:pos="709"/>
          <w:tab w:val="left" w:pos="851"/>
        </w:tabs>
        <w:spacing w:line="240" w:lineRule="auto"/>
        <w:ind w:left="0" w:firstLine="709"/>
        <w:rPr>
          <w:sz w:val="28"/>
          <w:szCs w:val="28"/>
        </w:rPr>
      </w:pPr>
      <w:r w:rsidRPr="004F3791">
        <w:rPr>
          <w:sz w:val="28"/>
          <w:szCs w:val="28"/>
        </w:rPr>
        <w:tab/>
      </w:r>
      <w:r w:rsidR="00A47F4B" w:rsidRPr="004F3791">
        <w:rPr>
          <w:sz w:val="28"/>
          <w:szCs w:val="28"/>
        </w:rPr>
        <w:t xml:space="preserve">прочие межбюджетные трансферты, поступившие из бюджетов других территориальных фондов </w:t>
      </w:r>
      <w:r w:rsidR="001F569E" w:rsidRPr="004F3791">
        <w:rPr>
          <w:sz w:val="28"/>
          <w:szCs w:val="28"/>
        </w:rPr>
        <w:t xml:space="preserve">обязательного медицинского страхования </w:t>
      </w:r>
      <w:r w:rsidR="00A47F4B" w:rsidRPr="004F3791">
        <w:rPr>
          <w:sz w:val="28"/>
          <w:szCs w:val="28"/>
        </w:rPr>
        <w:t xml:space="preserve">по межтерриториальным расчетам </w:t>
      </w:r>
      <w:r w:rsidR="00A47F4B" w:rsidRPr="004F3791">
        <w:rPr>
          <w:sz w:val="28"/>
        </w:rPr>
        <w:t>за медицинскую помощь, оказанную гражданам других субъектов Российской Федерации</w:t>
      </w:r>
      <w:r w:rsidR="00A47F4B" w:rsidRPr="004F3791">
        <w:rPr>
          <w:sz w:val="28"/>
          <w:szCs w:val="28"/>
        </w:rPr>
        <w:t xml:space="preserve"> на территории Оренбургской области</w:t>
      </w:r>
      <w:r w:rsidR="001F569E" w:rsidRPr="004F3791">
        <w:rPr>
          <w:sz w:val="28"/>
          <w:szCs w:val="28"/>
        </w:rPr>
        <w:t>,</w:t>
      </w:r>
      <w:r w:rsidR="00A47F4B" w:rsidRPr="004F3791">
        <w:rPr>
          <w:sz w:val="28"/>
          <w:szCs w:val="28"/>
        </w:rPr>
        <w:t xml:space="preserve"> – </w:t>
      </w:r>
      <w:r w:rsidR="00A25D08" w:rsidRPr="004F3791">
        <w:rPr>
          <w:sz w:val="28"/>
          <w:szCs w:val="28"/>
        </w:rPr>
        <w:t xml:space="preserve"> в сумме </w:t>
      </w:r>
      <w:r w:rsidR="00B23A52" w:rsidRPr="004F3791">
        <w:rPr>
          <w:sz w:val="28"/>
          <w:szCs w:val="28"/>
        </w:rPr>
        <w:t xml:space="preserve"> </w:t>
      </w:r>
      <w:r w:rsidR="00E2717D" w:rsidRPr="004F3791">
        <w:rPr>
          <w:sz w:val="28"/>
          <w:szCs w:val="28"/>
        </w:rPr>
        <w:t>300</w:t>
      </w:r>
      <w:r w:rsidR="00B23A52" w:rsidRPr="004F3791">
        <w:rPr>
          <w:sz w:val="28"/>
          <w:szCs w:val="28"/>
        </w:rPr>
        <w:t> </w:t>
      </w:r>
      <w:r w:rsidR="007A43FE" w:rsidRPr="004F3791">
        <w:rPr>
          <w:sz w:val="28"/>
          <w:szCs w:val="28"/>
        </w:rPr>
        <w:t>373</w:t>
      </w:r>
      <w:r w:rsidR="00B23A52" w:rsidRPr="004F3791">
        <w:rPr>
          <w:sz w:val="28"/>
          <w:szCs w:val="28"/>
        </w:rPr>
        <w:t> </w:t>
      </w:r>
      <w:r w:rsidR="007A43FE" w:rsidRPr="004F3791">
        <w:rPr>
          <w:sz w:val="28"/>
          <w:szCs w:val="28"/>
        </w:rPr>
        <w:t>724</w:t>
      </w:r>
      <w:r w:rsidR="00B23A52" w:rsidRPr="004F3791">
        <w:rPr>
          <w:sz w:val="28"/>
          <w:szCs w:val="28"/>
        </w:rPr>
        <w:t>,</w:t>
      </w:r>
      <w:r w:rsidR="007A43FE" w:rsidRPr="004F3791">
        <w:rPr>
          <w:sz w:val="28"/>
          <w:szCs w:val="28"/>
        </w:rPr>
        <w:t>43</w:t>
      </w:r>
      <w:r w:rsidR="00B23A52" w:rsidRPr="004F3791">
        <w:rPr>
          <w:sz w:val="28"/>
          <w:szCs w:val="28"/>
        </w:rPr>
        <w:t xml:space="preserve"> р</w:t>
      </w:r>
      <w:r w:rsidR="00A47F4B" w:rsidRPr="004F3791">
        <w:rPr>
          <w:sz w:val="28"/>
          <w:szCs w:val="28"/>
        </w:rPr>
        <w:t>уб</w:t>
      </w:r>
      <w:r w:rsidR="001F569E" w:rsidRPr="004F3791">
        <w:rPr>
          <w:sz w:val="28"/>
          <w:szCs w:val="28"/>
        </w:rPr>
        <w:t>л</w:t>
      </w:r>
      <w:r w:rsidR="00A25D08" w:rsidRPr="004F3791">
        <w:rPr>
          <w:sz w:val="28"/>
          <w:szCs w:val="28"/>
        </w:rPr>
        <w:t>я</w:t>
      </w:r>
      <w:r w:rsidR="00A47F4B" w:rsidRPr="004F3791">
        <w:rPr>
          <w:sz w:val="28"/>
          <w:szCs w:val="28"/>
        </w:rPr>
        <w:t>.</w:t>
      </w:r>
      <w:r w:rsidR="00E2717D" w:rsidRPr="004F3791">
        <w:rPr>
          <w:sz w:val="28"/>
          <w:szCs w:val="28"/>
        </w:rPr>
        <w:t xml:space="preserve"> </w:t>
      </w:r>
      <w:r w:rsidR="005321C2" w:rsidRPr="004F3791">
        <w:rPr>
          <w:sz w:val="28"/>
          <w:szCs w:val="28"/>
        </w:rPr>
        <w:t>Ф</w:t>
      </w:r>
      <w:r w:rsidR="00EA7000" w:rsidRPr="004F3791">
        <w:rPr>
          <w:sz w:val="28"/>
          <w:szCs w:val="28"/>
        </w:rPr>
        <w:t xml:space="preserve">актическое исполнение </w:t>
      </w:r>
      <w:r w:rsidR="00C90AFC" w:rsidRPr="004F3791">
        <w:rPr>
          <w:sz w:val="28"/>
          <w:szCs w:val="28"/>
        </w:rPr>
        <w:t>(</w:t>
      </w:r>
      <w:r w:rsidR="007A43FE" w:rsidRPr="004F3791">
        <w:rPr>
          <w:sz w:val="28"/>
          <w:szCs w:val="28"/>
        </w:rPr>
        <w:t>69,9</w:t>
      </w:r>
      <w:r w:rsidR="00DD5F3B" w:rsidRPr="004F3791">
        <w:rPr>
          <w:sz w:val="28"/>
          <w:szCs w:val="28"/>
        </w:rPr>
        <w:t xml:space="preserve"> </w:t>
      </w:r>
      <w:r w:rsidR="00C90AFC" w:rsidRPr="004F3791">
        <w:rPr>
          <w:sz w:val="28"/>
          <w:szCs w:val="28"/>
        </w:rPr>
        <w:t xml:space="preserve">процента) </w:t>
      </w:r>
      <w:r w:rsidR="00EA7000" w:rsidRPr="004F3791">
        <w:rPr>
          <w:sz w:val="28"/>
          <w:szCs w:val="28"/>
        </w:rPr>
        <w:t xml:space="preserve">сложилось в связи </w:t>
      </w:r>
      <w:r w:rsidR="004E0CDB" w:rsidRPr="004F3791">
        <w:rPr>
          <w:sz w:val="28"/>
          <w:szCs w:val="28"/>
        </w:rPr>
        <w:t>со снижением общего объема оказания медицинской помощи жителям других субъектов Российской Федерации;</w:t>
      </w:r>
    </w:p>
    <w:p w:rsidR="001625D0" w:rsidRPr="00E80539" w:rsidRDefault="00537BCD" w:rsidP="00B05887">
      <w:pPr>
        <w:spacing w:line="230" w:lineRule="auto"/>
        <w:ind w:left="119" w:right="-8" w:firstLine="590"/>
        <w:rPr>
          <w:sz w:val="28"/>
          <w:szCs w:val="28"/>
        </w:rPr>
      </w:pPr>
      <w:r>
        <w:rPr>
          <w:sz w:val="28"/>
          <w:szCs w:val="28"/>
        </w:rPr>
        <w:lastRenderedPageBreak/>
        <w:t xml:space="preserve">прочие </w:t>
      </w:r>
      <w:r w:rsidR="001625D0" w:rsidRPr="002933B2">
        <w:rPr>
          <w:sz w:val="28"/>
          <w:szCs w:val="28"/>
        </w:rPr>
        <w:t xml:space="preserve">межбюджетные трансферты из бюджета ФФОМС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2023 году. </w:t>
      </w:r>
      <w:r w:rsidR="00B04632">
        <w:rPr>
          <w:sz w:val="28"/>
          <w:szCs w:val="28"/>
        </w:rPr>
        <w:t>С</w:t>
      </w:r>
      <w:r w:rsidR="001625D0" w:rsidRPr="002933B2">
        <w:rPr>
          <w:sz w:val="28"/>
          <w:szCs w:val="28"/>
        </w:rPr>
        <w:t>редства на эти цели выделены бюджету Фонда в сумме 400 346 600,00 руб</w:t>
      </w:r>
      <w:r w:rsidR="00840FC0" w:rsidRPr="002933B2">
        <w:rPr>
          <w:sz w:val="28"/>
          <w:szCs w:val="28"/>
        </w:rPr>
        <w:t>ля</w:t>
      </w:r>
      <w:r w:rsidR="001625D0" w:rsidRPr="002933B2">
        <w:rPr>
          <w:sz w:val="28"/>
          <w:szCs w:val="28"/>
        </w:rPr>
        <w:t xml:space="preserve"> (исполнение по сводной бюджетной росписи);</w:t>
      </w:r>
    </w:p>
    <w:p w:rsidR="003123AA" w:rsidRPr="00E80539" w:rsidRDefault="007E22C4" w:rsidP="00B05887">
      <w:pPr>
        <w:spacing w:line="230" w:lineRule="auto"/>
        <w:ind w:left="119" w:right="-8" w:firstLine="590"/>
        <w:rPr>
          <w:sz w:val="28"/>
          <w:szCs w:val="28"/>
        </w:rPr>
      </w:pPr>
      <w:r w:rsidRPr="002933B2">
        <w:rPr>
          <w:sz w:val="28"/>
          <w:szCs w:val="28"/>
        </w:rPr>
        <w:t xml:space="preserve">межбюджетные трансферты из </w:t>
      </w:r>
      <w:r w:rsidR="00E449CE">
        <w:rPr>
          <w:sz w:val="28"/>
          <w:szCs w:val="28"/>
        </w:rPr>
        <w:t xml:space="preserve">областного </w:t>
      </w:r>
      <w:r w:rsidR="002E15ED" w:rsidRPr="002933B2">
        <w:rPr>
          <w:sz w:val="28"/>
          <w:szCs w:val="28"/>
        </w:rPr>
        <w:t>б</w:t>
      </w:r>
      <w:r w:rsidRPr="002933B2">
        <w:rPr>
          <w:sz w:val="28"/>
          <w:szCs w:val="28"/>
        </w:rPr>
        <w:t>юджета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 сумме 3</w:t>
      </w:r>
      <w:r w:rsidR="001625D0" w:rsidRPr="002933B2">
        <w:rPr>
          <w:sz w:val="28"/>
          <w:szCs w:val="28"/>
        </w:rPr>
        <w:t>4</w:t>
      </w:r>
      <w:r w:rsidRPr="002933B2">
        <w:rPr>
          <w:sz w:val="28"/>
          <w:szCs w:val="28"/>
        </w:rPr>
        <w:t> </w:t>
      </w:r>
      <w:r w:rsidR="001625D0" w:rsidRPr="002933B2">
        <w:rPr>
          <w:sz w:val="28"/>
          <w:szCs w:val="28"/>
        </w:rPr>
        <w:t>467</w:t>
      </w:r>
      <w:r w:rsidRPr="002933B2">
        <w:rPr>
          <w:sz w:val="28"/>
          <w:szCs w:val="28"/>
          <w:lang w:val="en-US"/>
        </w:rPr>
        <w:t> </w:t>
      </w:r>
      <w:r w:rsidR="001625D0" w:rsidRPr="002933B2">
        <w:rPr>
          <w:sz w:val="28"/>
          <w:szCs w:val="28"/>
        </w:rPr>
        <w:t>6</w:t>
      </w:r>
      <w:r w:rsidRPr="002933B2">
        <w:rPr>
          <w:sz w:val="28"/>
          <w:szCs w:val="28"/>
        </w:rPr>
        <w:t>00,00 руб</w:t>
      </w:r>
      <w:r w:rsidR="005D24D6" w:rsidRPr="002933B2">
        <w:rPr>
          <w:sz w:val="28"/>
          <w:szCs w:val="28"/>
        </w:rPr>
        <w:t>ля</w:t>
      </w:r>
      <w:r w:rsidRPr="002933B2">
        <w:rPr>
          <w:sz w:val="28"/>
          <w:szCs w:val="28"/>
        </w:rPr>
        <w:t xml:space="preserve"> (</w:t>
      </w:r>
      <w:r w:rsidR="00111E1A" w:rsidRPr="002933B2">
        <w:rPr>
          <w:sz w:val="28"/>
          <w:szCs w:val="28"/>
        </w:rPr>
        <w:t>10</w:t>
      </w:r>
      <w:r w:rsidR="001625D0" w:rsidRPr="002933B2">
        <w:rPr>
          <w:sz w:val="28"/>
          <w:szCs w:val="28"/>
        </w:rPr>
        <w:t>7</w:t>
      </w:r>
      <w:r w:rsidR="00111E1A" w:rsidRPr="002933B2">
        <w:rPr>
          <w:sz w:val="28"/>
          <w:szCs w:val="28"/>
        </w:rPr>
        <w:t>,</w:t>
      </w:r>
      <w:r w:rsidR="001625D0" w:rsidRPr="002933B2">
        <w:rPr>
          <w:sz w:val="28"/>
          <w:szCs w:val="28"/>
        </w:rPr>
        <w:t>4</w:t>
      </w:r>
      <w:r w:rsidR="00111E1A" w:rsidRPr="002933B2">
        <w:rPr>
          <w:sz w:val="28"/>
          <w:szCs w:val="28"/>
        </w:rPr>
        <w:t xml:space="preserve"> процента</w:t>
      </w:r>
      <w:r w:rsidRPr="002933B2">
        <w:rPr>
          <w:sz w:val="28"/>
          <w:szCs w:val="28"/>
        </w:rPr>
        <w:t>)</w:t>
      </w:r>
      <w:r w:rsidR="003123AA" w:rsidRPr="002933B2">
        <w:rPr>
          <w:sz w:val="28"/>
          <w:szCs w:val="28"/>
        </w:rPr>
        <w:t xml:space="preserve"> сложилось в связи с поступлением дополнительных средств, выделенных  бюджету Фонда </w:t>
      </w:r>
      <w:r w:rsidR="00E449CE">
        <w:rPr>
          <w:sz w:val="28"/>
          <w:szCs w:val="28"/>
        </w:rPr>
        <w:t xml:space="preserve">из областного </w:t>
      </w:r>
      <w:r w:rsidR="003123AA" w:rsidRPr="002933B2">
        <w:rPr>
          <w:sz w:val="28"/>
          <w:szCs w:val="28"/>
        </w:rPr>
        <w:t>бюджет</w:t>
      </w:r>
      <w:r w:rsidR="00E449CE">
        <w:rPr>
          <w:sz w:val="28"/>
          <w:szCs w:val="28"/>
        </w:rPr>
        <w:t>а</w:t>
      </w:r>
      <w:r w:rsidR="00B05887">
        <w:rPr>
          <w:sz w:val="28"/>
          <w:szCs w:val="28"/>
        </w:rPr>
        <w:t>,</w:t>
      </w:r>
      <w:r w:rsidR="00E449CE">
        <w:rPr>
          <w:sz w:val="28"/>
          <w:szCs w:val="28"/>
        </w:rPr>
        <w:t xml:space="preserve"> </w:t>
      </w:r>
      <w:r w:rsidR="003123AA" w:rsidRPr="002933B2">
        <w:rPr>
          <w:sz w:val="28"/>
          <w:szCs w:val="28"/>
        </w:rPr>
        <w:t>в</w:t>
      </w:r>
      <w:r w:rsidR="00840FC0" w:rsidRPr="002933B2">
        <w:rPr>
          <w:sz w:val="28"/>
          <w:szCs w:val="28"/>
        </w:rPr>
        <w:t xml:space="preserve"> сумме 2 375 100,00 рубля</w:t>
      </w:r>
      <w:r w:rsidR="003123AA" w:rsidRPr="002933B2">
        <w:rPr>
          <w:sz w:val="28"/>
          <w:szCs w:val="28"/>
        </w:rPr>
        <w:t>;</w:t>
      </w:r>
    </w:p>
    <w:p w:rsidR="00F67478" w:rsidRPr="00D5552F" w:rsidRDefault="00F67478" w:rsidP="00B05887">
      <w:pPr>
        <w:spacing w:line="230" w:lineRule="auto"/>
        <w:ind w:left="119" w:right="-8" w:firstLine="590"/>
        <w:rPr>
          <w:sz w:val="28"/>
          <w:szCs w:val="28"/>
        </w:rPr>
      </w:pPr>
      <w:r w:rsidRPr="00D5552F">
        <w:rPr>
          <w:sz w:val="28"/>
          <w:szCs w:val="28"/>
        </w:rPr>
        <w:t xml:space="preserve">межбюджетные трансферты из бюджета ФФОМС на софинансирование расходов медицинских организаций на оплату труда врачей и </w:t>
      </w:r>
      <w:r w:rsidR="002E3A5C" w:rsidRPr="00D5552F">
        <w:rPr>
          <w:sz w:val="28"/>
          <w:szCs w:val="28"/>
        </w:rPr>
        <w:t>среднего медицинского персонала</w:t>
      </w:r>
      <w:r w:rsidRPr="00D5552F">
        <w:rPr>
          <w:sz w:val="28"/>
          <w:szCs w:val="28"/>
        </w:rPr>
        <w:t xml:space="preserve"> в сумме </w:t>
      </w:r>
      <w:r w:rsidR="00840FC0" w:rsidRPr="00D5552F">
        <w:rPr>
          <w:sz w:val="28"/>
          <w:szCs w:val="28"/>
        </w:rPr>
        <w:t>39</w:t>
      </w:r>
      <w:r w:rsidR="00804E52" w:rsidRPr="00D5552F">
        <w:rPr>
          <w:sz w:val="28"/>
          <w:szCs w:val="28"/>
        </w:rPr>
        <w:t> </w:t>
      </w:r>
      <w:r w:rsidR="00840FC0" w:rsidRPr="00D5552F">
        <w:rPr>
          <w:sz w:val="28"/>
          <w:szCs w:val="28"/>
        </w:rPr>
        <w:t>575</w:t>
      </w:r>
      <w:r w:rsidR="00804E52" w:rsidRPr="00D5552F">
        <w:rPr>
          <w:sz w:val="28"/>
          <w:szCs w:val="28"/>
        </w:rPr>
        <w:t> </w:t>
      </w:r>
      <w:r w:rsidR="00840FC0" w:rsidRPr="00D5552F">
        <w:rPr>
          <w:sz w:val="28"/>
          <w:szCs w:val="28"/>
        </w:rPr>
        <w:t>4</w:t>
      </w:r>
      <w:r w:rsidR="00804E52" w:rsidRPr="00D5552F">
        <w:rPr>
          <w:sz w:val="28"/>
          <w:szCs w:val="28"/>
        </w:rPr>
        <w:t>00,00</w:t>
      </w:r>
      <w:r w:rsidRPr="00D5552F">
        <w:rPr>
          <w:sz w:val="28"/>
          <w:szCs w:val="28"/>
        </w:rPr>
        <w:t xml:space="preserve"> руб</w:t>
      </w:r>
      <w:r w:rsidR="002E3A5C" w:rsidRPr="00D5552F">
        <w:rPr>
          <w:sz w:val="28"/>
          <w:szCs w:val="28"/>
        </w:rPr>
        <w:t>ля</w:t>
      </w:r>
      <w:r w:rsidRPr="00D5552F">
        <w:rPr>
          <w:sz w:val="28"/>
          <w:szCs w:val="28"/>
        </w:rPr>
        <w:t xml:space="preserve"> (исполнение по сводной бюджетной росписи);</w:t>
      </w:r>
    </w:p>
    <w:p w:rsidR="00755EE7" w:rsidRPr="00A84F97" w:rsidRDefault="00F67478" w:rsidP="00B05887">
      <w:pPr>
        <w:spacing w:line="230" w:lineRule="auto"/>
        <w:ind w:left="0" w:right="-8" w:firstLine="709"/>
        <w:rPr>
          <w:sz w:val="28"/>
          <w:szCs w:val="28"/>
        </w:rPr>
      </w:pPr>
      <w:r w:rsidRPr="00D5552F">
        <w:rPr>
          <w:sz w:val="28"/>
          <w:szCs w:val="28"/>
        </w:rPr>
        <w:t xml:space="preserve">межбюджетные трансферты из бюджета ФФОМС на выплаты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в сумме </w:t>
      </w:r>
      <w:r w:rsidR="006F0BBD" w:rsidRPr="00D5552F">
        <w:rPr>
          <w:sz w:val="28"/>
          <w:szCs w:val="28"/>
        </w:rPr>
        <w:t>564</w:t>
      </w:r>
      <w:r w:rsidR="003B4358" w:rsidRPr="00D5552F">
        <w:rPr>
          <w:sz w:val="28"/>
          <w:szCs w:val="28"/>
        </w:rPr>
        <w:t> </w:t>
      </w:r>
      <w:r w:rsidR="006F0BBD" w:rsidRPr="00D5552F">
        <w:rPr>
          <w:sz w:val="28"/>
          <w:szCs w:val="28"/>
        </w:rPr>
        <w:t>0</w:t>
      </w:r>
      <w:r w:rsidR="003B4358" w:rsidRPr="00D5552F">
        <w:rPr>
          <w:sz w:val="28"/>
          <w:szCs w:val="28"/>
        </w:rPr>
        <w:t>00,00</w:t>
      </w:r>
      <w:r w:rsidRPr="00D5552F">
        <w:rPr>
          <w:sz w:val="28"/>
          <w:szCs w:val="28"/>
        </w:rPr>
        <w:t xml:space="preserve"> руб</w:t>
      </w:r>
      <w:r w:rsidR="004A0440" w:rsidRPr="00D5552F">
        <w:rPr>
          <w:sz w:val="28"/>
          <w:szCs w:val="28"/>
        </w:rPr>
        <w:t>ля</w:t>
      </w:r>
      <w:r w:rsidRPr="00D5552F">
        <w:rPr>
          <w:sz w:val="28"/>
          <w:szCs w:val="28"/>
        </w:rPr>
        <w:t xml:space="preserve"> (исполнени</w:t>
      </w:r>
      <w:r w:rsidR="006F0BBD" w:rsidRPr="00D5552F">
        <w:rPr>
          <w:sz w:val="28"/>
          <w:szCs w:val="28"/>
        </w:rPr>
        <w:t>е по сводной бюджетной росписи)</w:t>
      </w:r>
      <w:r w:rsidR="00955A45" w:rsidRPr="00D5552F">
        <w:rPr>
          <w:sz w:val="28"/>
          <w:szCs w:val="28"/>
        </w:rPr>
        <w:t>.</w:t>
      </w:r>
    </w:p>
    <w:p w:rsidR="00C54CFE" w:rsidRPr="001C3623" w:rsidRDefault="004E7C4E" w:rsidP="00B05887">
      <w:pPr>
        <w:pStyle w:val="a4"/>
        <w:tabs>
          <w:tab w:val="left" w:pos="567"/>
        </w:tabs>
        <w:spacing w:line="230" w:lineRule="auto"/>
        <w:ind w:firstLine="0"/>
        <w:rPr>
          <w:sz w:val="28"/>
          <w:szCs w:val="28"/>
        </w:rPr>
      </w:pPr>
      <w:r w:rsidRPr="00A84F97">
        <w:tab/>
      </w:r>
      <w:r w:rsidR="00985810" w:rsidRPr="001C3623">
        <w:rPr>
          <w:sz w:val="28"/>
          <w:szCs w:val="28"/>
        </w:rPr>
        <w:t>Расходование средств Фонда осуществлялось во исполне</w:t>
      </w:r>
      <w:r w:rsidR="00A44043" w:rsidRPr="001C3623">
        <w:rPr>
          <w:sz w:val="28"/>
          <w:szCs w:val="28"/>
        </w:rPr>
        <w:t>ние возложенных на него задач</w:t>
      </w:r>
      <w:r w:rsidR="003E3FEE" w:rsidRPr="001C3623">
        <w:rPr>
          <w:sz w:val="28"/>
          <w:szCs w:val="28"/>
        </w:rPr>
        <w:t xml:space="preserve"> </w:t>
      </w:r>
      <w:r w:rsidR="00985810" w:rsidRPr="001C3623">
        <w:rPr>
          <w:sz w:val="28"/>
          <w:szCs w:val="28"/>
        </w:rPr>
        <w:t>в соотв</w:t>
      </w:r>
      <w:r w:rsidR="00EB705E" w:rsidRPr="001C3623">
        <w:rPr>
          <w:sz w:val="28"/>
          <w:szCs w:val="28"/>
        </w:rPr>
        <w:t>етствии с утвержденным бюджетом</w:t>
      </w:r>
      <w:r w:rsidR="003E3FEE" w:rsidRPr="001C3623">
        <w:rPr>
          <w:sz w:val="28"/>
          <w:szCs w:val="28"/>
        </w:rPr>
        <w:t xml:space="preserve"> Фонда</w:t>
      </w:r>
      <w:r w:rsidR="00EB705E" w:rsidRPr="001C3623">
        <w:rPr>
          <w:sz w:val="28"/>
          <w:szCs w:val="28"/>
        </w:rPr>
        <w:t xml:space="preserve"> на основе сводной бюджетной росписи расходов бюджета Фонда</w:t>
      </w:r>
      <w:r w:rsidR="005F2F10" w:rsidRPr="001C3623">
        <w:rPr>
          <w:sz w:val="28"/>
          <w:szCs w:val="28"/>
        </w:rPr>
        <w:t>.</w:t>
      </w:r>
    </w:p>
    <w:p w:rsidR="008A03E0" w:rsidRPr="001C3623" w:rsidRDefault="004E7C4E" w:rsidP="00B05887">
      <w:pPr>
        <w:pStyle w:val="a4"/>
        <w:spacing w:line="230" w:lineRule="auto"/>
        <w:ind w:firstLine="0"/>
        <w:rPr>
          <w:sz w:val="28"/>
          <w:szCs w:val="28"/>
        </w:rPr>
      </w:pPr>
      <w:r w:rsidRPr="001C3623">
        <w:rPr>
          <w:sz w:val="28"/>
          <w:szCs w:val="28"/>
        </w:rPr>
        <w:tab/>
      </w:r>
      <w:r w:rsidR="008A03E0" w:rsidRPr="001C3623">
        <w:rPr>
          <w:sz w:val="28"/>
          <w:szCs w:val="28"/>
        </w:rPr>
        <w:t>Бюджет Фонда по расходам за 20</w:t>
      </w:r>
      <w:r w:rsidR="005C780B" w:rsidRPr="001C3623">
        <w:rPr>
          <w:sz w:val="28"/>
          <w:szCs w:val="28"/>
        </w:rPr>
        <w:t>2</w:t>
      </w:r>
      <w:r w:rsidR="00E11B1C" w:rsidRPr="001C3623">
        <w:rPr>
          <w:sz w:val="28"/>
          <w:szCs w:val="28"/>
        </w:rPr>
        <w:t>3</w:t>
      </w:r>
      <w:r w:rsidR="008A03E0" w:rsidRPr="001C3623">
        <w:rPr>
          <w:sz w:val="28"/>
          <w:szCs w:val="28"/>
        </w:rPr>
        <w:t xml:space="preserve"> год исполнен в сумме                       </w:t>
      </w:r>
      <w:r w:rsidR="007F298D" w:rsidRPr="001C3623">
        <w:rPr>
          <w:sz w:val="28"/>
          <w:szCs w:val="28"/>
        </w:rPr>
        <w:t>3</w:t>
      </w:r>
      <w:r w:rsidR="00E11B1C" w:rsidRPr="001C3623">
        <w:rPr>
          <w:sz w:val="28"/>
          <w:szCs w:val="28"/>
        </w:rPr>
        <w:t>5</w:t>
      </w:r>
      <w:r w:rsidR="00C413F9" w:rsidRPr="001C3623">
        <w:rPr>
          <w:sz w:val="28"/>
          <w:szCs w:val="28"/>
        </w:rPr>
        <w:t> </w:t>
      </w:r>
      <w:r w:rsidR="00E11B1C" w:rsidRPr="001C3623">
        <w:rPr>
          <w:sz w:val="28"/>
          <w:szCs w:val="28"/>
        </w:rPr>
        <w:t>374</w:t>
      </w:r>
      <w:r w:rsidR="00C413F9" w:rsidRPr="001C3623">
        <w:rPr>
          <w:sz w:val="28"/>
          <w:szCs w:val="28"/>
        </w:rPr>
        <w:t> </w:t>
      </w:r>
      <w:r w:rsidR="00E11B1C" w:rsidRPr="001C3623">
        <w:rPr>
          <w:sz w:val="28"/>
          <w:szCs w:val="28"/>
        </w:rPr>
        <w:t>960 576,19</w:t>
      </w:r>
      <w:r w:rsidR="008A03E0" w:rsidRPr="001C3623">
        <w:rPr>
          <w:sz w:val="28"/>
          <w:szCs w:val="28"/>
        </w:rPr>
        <w:t xml:space="preserve"> рубл</w:t>
      </w:r>
      <w:r w:rsidR="008121CB" w:rsidRPr="001C3623">
        <w:rPr>
          <w:sz w:val="28"/>
          <w:szCs w:val="28"/>
        </w:rPr>
        <w:t>я</w:t>
      </w:r>
      <w:r w:rsidR="00A76166" w:rsidRPr="001C3623">
        <w:rPr>
          <w:sz w:val="28"/>
          <w:szCs w:val="28"/>
        </w:rPr>
        <w:t xml:space="preserve"> (</w:t>
      </w:r>
      <w:r w:rsidR="00883D38" w:rsidRPr="001C3623">
        <w:rPr>
          <w:sz w:val="28"/>
          <w:szCs w:val="28"/>
        </w:rPr>
        <w:t>102,1</w:t>
      </w:r>
      <w:r w:rsidR="002C475B" w:rsidRPr="001C3623">
        <w:rPr>
          <w:sz w:val="28"/>
          <w:szCs w:val="28"/>
        </w:rPr>
        <w:t xml:space="preserve"> </w:t>
      </w:r>
      <w:r w:rsidR="008A03E0" w:rsidRPr="001C3623">
        <w:rPr>
          <w:sz w:val="28"/>
          <w:szCs w:val="28"/>
        </w:rPr>
        <w:t>процента к</w:t>
      </w:r>
      <w:r w:rsidR="00A668B8" w:rsidRPr="001C3623">
        <w:rPr>
          <w:sz w:val="28"/>
          <w:szCs w:val="28"/>
        </w:rPr>
        <w:t xml:space="preserve"> бюджетным назначениям</w:t>
      </w:r>
      <w:r w:rsidR="00A940E5" w:rsidRPr="001C3623">
        <w:rPr>
          <w:sz w:val="28"/>
          <w:szCs w:val="28"/>
        </w:rPr>
        <w:t>,</w:t>
      </w:r>
      <w:r w:rsidR="00A668B8" w:rsidRPr="001C3623">
        <w:rPr>
          <w:sz w:val="28"/>
          <w:szCs w:val="28"/>
        </w:rPr>
        <w:t xml:space="preserve"> утвержденным Законом о бюджете</w:t>
      </w:r>
      <w:r w:rsidR="00A76166" w:rsidRPr="001C3623">
        <w:rPr>
          <w:sz w:val="28"/>
          <w:szCs w:val="28"/>
        </w:rPr>
        <w:t xml:space="preserve"> Ф</w:t>
      </w:r>
      <w:r w:rsidR="003624C1" w:rsidRPr="001C3623">
        <w:rPr>
          <w:sz w:val="28"/>
          <w:szCs w:val="28"/>
        </w:rPr>
        <w:t>онда</w:t>
      </w:r>
      <w:r w:rsidR="008121CB" w:rsidRPr="001C3623">
        <w:rPr>
          <w:sz w:val="28"/>
          <w:szCs w:val="28"/>
        </w:rPr>
        <w:t>,</w:t>
      </w:r>
      <w:r w:rsidR="003624C1" w:rsidRPr="001C3623">
        <w:rPr>
          <w:sz w:val="28"/>
          <w:szCs w:val="28"/>
        </w:rPr>
        <w:t xml:space="preserve"> и</w:t>
      </w:r>
      <w:r w:rsidR="00A76166" w:rsidRPr="001C3623">
        <w:rPr>
          <w:sz w:val="28"/>
          <w:szCs w:val="28"/>
        </w:rPr>
        <w:t xml:space="preserve">  </w:t>
      </w:r>
      <w:r w:rsidR="002C44DA" w:rsidRPr="001C3623">
        <w:rPr>
          <w:sz w:val="28"/>
          <w:szCs w:val="28"/>
        </w:rPr>
        <w:t>9</w:t>
      </w:r>
      <w:r w:rsidR="00343C91" w:rsidRPr="001C3623">
        <w:rPr>
          <w:sz w:val="28"/>
          <w:szCs w:val="28"/>
        </w:rPr>
        <w:t>8</w:t>
      </w:r>
      <w:r w:rsidR="00767836" w:rsidRPr="001C3623">
        <w:rPr>
          <w:sz w:val="28"/>
          <w:szCs w:val="28"/>
        </w:rPr>
        <w:t>,</w:t>
      </w:r>
      <w:r w:rsidR="00343C91" w:rsidRPr="001C3623">
        <w:rPr>
          <w:sz w:val="28"/>
          <w:szCs w:val="28"/>
        </w:rPr>
        <w:t>1</w:t>
      </w:r>
      <w:r w:rsidR="00A668B8" w:rsidRPr="001C3623">
        <w:rPr>
          <w:sz w:val="28"/>
          <w:szCs w:val="28"/>
        </w:rPr>
        <w:t xml:space="preserve"> процента к  назначениям по сводной бюджетной росписи). </w:t>
      </w:r>
    </w:p>
    <w:p w:rsidR="008F21E5" w:rsidRDefault="004E7C4E" w:rsidP="00B05887">
      <w:pPr>
        <w:spacing w:line="230" w:lineRule="auto"/>
        <w:ind w:left="0" w:firstLine="0"/>
        <w:rPr>
          <w:sz w:val="28"/>
          <w:szCs w:val="28"/>
        </w:rPr>
      </w:pPr>
      <w:r w:rsidRPr="00800467">
        <w:rPr>
          <w:sz w:val="28"/>
          <w:szCs w:val="28"/>
        </w:rPr>
        <w:tab/>
      </w:r>
      <w:r w:rsidR="002B091F" w:rsidRPr="00800467">
        <w:rPr>
          <w:sz w:val="28"/>
          <w:szCs w:val="28"/>
        </w:rPr>
        <w:t>Основное направление расходов бюджета Фонда – финанс</w:t>
      </w:r>
      <w:r w:rsidR="00A91394" w:rsidRPr="00800467">
        <w:rPr>
          <w:sz w:val="28"/>
          <w:szCs w:val="28"/>
        </w:rPr>
        <w:t>овое обеспечение организации обязательного медицинского страхования</w:t>
      </w:r>
      <w:r w:rsidR="002B091F" w:rsidRPr="00800467">
        <w:rPr>
          <w:sz w:val="28"/>
          <w:szCs w:val="28"/>
        </w:rPr>
        <w:t xml:space="preserve"> </w:t>
      </w:r>
      <w:r w:rsidR="00C43E13" w:rsidRPr="00800467">
        <w:rPr>
          <w:sz w:val="28"/>
          <w:szCs w:val="28"/>
        </w:rPr>
        <w:t xml:space="preserve">на </w:t>
      </w:r>
      <w:r w:rsidR="002B091F" w:rsidRPr="00800467">
        <w:rPr>
          <w:sz w:val="28"/>
          <w:szCs w:val="28"/>
        </w:rPr>
        <w:t>территории Оренбургской области</w:t>
      </w:r>
      <w:r w:rsidR="009420D7" w:rsidRPr="00800467">
        <w:rPr>
          <w:sz w:val="28"/>
          <w:szCs w:val="28"/>
        </w:rPr>
        <w:t xml:space="preserve"> в составе раздела «Здравоохранение»</w:t>
      </w:r>
      <w:r w:rsidR="002B091F" w:rsidRPr="00800467">
        <w:rPr>
          <w:sz w:val="28"/>
          <w:szCs w:val="28"/>
        </w:rPr>
        <w:t xml:space="preserve"> </w:t>
      </w:r>
      <w:r w:rsidR="00E449CE">
        <w:rPr>
          <w:sz w:val="28"/>
          <w:szCs w:val="28"/>
        </w:rPr>
        <w:t xml:space="preserve">                                </w:t>
      </w:r>
      <w:r w:rsidR="002B091F" w:rsidRPr="00800467">
        <w:rPr>
          <w:sz w:val="28"/>
          <w:szCs w:val="28"/>
        </w:rPr>
        <w:t>(9</w:t>
      </w:r>
      <w:r w:rsidR="00AC0E42" w:rsidRPr="00800467">
        <w:rPr>
          <w:sz w:val="28"/>
          <w:szCs w:val="28"/>
        </w:rPr>
        <w:t>8</w:t>
      </w:r>
      <w:r w:rsidR="00D24D75" w:rsidRPr="00800467">
        <w:rPr>
          <w:sz w:val="28"/>
          <w:szCs w:val="28"/>
        </w:rPr>
        <w:t>,</w:t>
      </w:r>
      <w:r w:rsidR="00AC0E42" w:rsidRPr="00800467">
        <w:rPr>
          <w:sz w:val="28"/>
          <w:szCs w:val="28"/>
        </w:rPr>
        <w:t>2</w:t>
      </w:r>
      <w:r w:rsidR="003922E6" w:rsidRPr="00800467">
        <w:rPr>
          <w:sz w:val="28"/>
          <w:szCs w:val="28"/>
        </w:rPr>
        <w:t xml:space="preserve"> процента</w:t>
      </w:r>
      <w:r w:rsidR="002B091F" w:rsidRPr="00800467">
        <w:rPr>
          <w:sz w:val="28"/>
          <w:szCs w:val="28"/>
        </w:rPr>
        <w:t xml:space="preserve"> в общем объеме расходов бюджета</w:t>
      </w:r>
      <w:r w:rsidR="00A76166" w:rsidRPr="00800467">
        <w:rPr>
          <w:sz w:val="28"/>
          <w:szCs w:val="28"/>
        </w:rPr>
        <w:t xml:space="preserve"> Фонда</w:t>
      </w:r>
      <w:r w:rsidR="002B091F" w:rsidRPr="00800467">
        <w:rPr>
          <w:sz w:val="28"/>
          <w:szCs w:val="28"/>
        </w:rPr>
        <w:t>).</w:t>
      </w:r>
      <w:r w:rsidR="00CB3F5D" w:rsidRPr="00800467">
        <w:rPr>
          <w:sz w:val="28"/>
          <w:szCs w:val="28"/>
        </w:rPr>
        <w:t xml:space="preserve"> </w:t>
      </w:r>
      <w:r w:rsidR="008F21E5" w:rsidRPr="00800467">
        <w:rPr>
          <w:sz w:val="28"/>
          <w:szCs w:val="28"/>
        </w:rPr>
        <w:t>В рамках указанного</w:t>
      </w:r>
      <w:r w:rsidR="001C43B0" w:rsidRPr="00800467">
        <w:rPr>
          <w:sz w:val="28"/>
          <w:szCs w:val="28"/>
        </w:rPr>
        <w:t xml:space="preserve"> направления профинансировано  </w:t>
      </w:r>
      <w:r w:rsidR="003A2A40" w:rsidRPr="00800467">
        <w:rPr>
          <w:sz w:val="28"/>
          <w:szCs w:val="28"/>
        </w:rPr>
        <w:t>3</w:t>
      </w:r>
      <w:r w:rsidR="00350BC0" w:rsidRPr="00800467">
        <w:rPr>
          <w:sz w:val="28"/>
          <w:szCs w:val="28"/>
        </w:rPr>
        <w:t>4</w:t>
      </w:r>
      <w:r w:rsidR="001C43B0" w:rsidRPr="00800467">
        <w:rPr>
          <w:sz w:val="28"/>
          <w:szCs w:val="28"/>
        </w:rPr>
        <w:t> </w:t>
      </w:r>
      <w:r w:rsidR="00350BC0" w:rsidRPr="00800467">
        <w:rPr>
          <w:sz w:val="28"/>
          <w:szCs w:val="28"/>
        </w:rPr>
        <w:t>728</w:t>
      </w:r>
      <w:r w:rsidR="001C43B0" w:rsidRPr="00800467">
        <w:rPr>
          <w:sz w:val="28"/>
          <w:szCs w:val="28"/>
        </w:rPr>
        <w:t> </w:t>
      </w:r>
      <w:r w:rsidR="00350BC0" w:rsidRPr="00800467">
        <w:rPr>
          <w:sz w:val="28"/>
          <w:szCs w:val="28"/>
        </w:rPr>
        <w:t>679 037,08</w:t>
      </w:r>
      <w:r w:rsidR="008F21E5" w:rsidRPr="00800467">
        <w:rPr>
          <w:sz w:val="28"/>
          <w:szCs w:val="28"/>
        </w:rPr>
        <w:t xml:space="preserve"> рубля </w:t>
      </w:r>
      <w:r w:rsidR="001B29E2">
        <w:rPr>
          <w:sz w:val="28"/>
          <w:szCs w:val="28"/>
        </w:rPr>
        <w:t xml:space="preserve">                 </w:t>
      </w:r>
      <w:r w:rsidR="008F21E5" w:rsidRPr="00800467">
        <w:rPr>
          <w:sz w:val="28"/>
          <w:szCs w:val="28"/>
        </w:rPr>
        <w:t>(</w:t>
      </w:r>
      <w:r w:rsidR="00350BC0" w:rsidRPr="00800467">
        <w:rPr>
          <w:sz w:val="28"/>
          <w:szCs w:val="28"/>
        </w:rPr>
        <w:t>100,9</w:t>
      </w:r>
      <w:r w:rsidR="008F21E5" w:rsidRPr="00800467">
        <w:rPr>
          <w:sz w:val="28"/>
          <w:szCs w:val="28"/>
        </w:rPr>
        <w:t xml:space="preserve"> процента к утвержденным бюджетным назначениям</w:t>
      </w:r>
      <w:r w:rsidR="008F21E5" w:rsidRPr="003C2CE4">
        <w:rPr>
          <w:sz w:val="28"/>
          <w:szCs w:val="28"/>
        </w:rPr>
        <w:t>).  Увеличение расходов на эти цели по отношению к 20</w:t>
      </w:r>
      <w:r w:rsidR="00D24D75" w:rsidRPr="003C2CE4">
        <w:rPr>
          <w:sz w:val="28"/>
          <w:szCs w:val="28"/>
        </w:rPr>
        <w:t>2</w:t>
      </w:r>
      <w:r w:rsidR="00350BC0" w:rsidRPr="003C2CE4">
        <w:rPr>
          <w:sz w:val="28"/>
          <w:szCs w:val="28"/>
        </w:rPr>
        <w:t>2</w:t>
      </w:r>
      <w:r w:rsidR="008F21E5" w:rsidRPr="003C2CE4">
        <w:rPr>
          <w:sz w:val="28"/>
          <w:szCs w:val="28"/>
        </w:rPr>
        <w:t xml:space="preserve"> году</w:t>
      </w:r>
      <w:r w:rsidR="007A42C5" w:rsidRPr="003C2CE4">
        <w:rPr>
          <w:sz w:val="28"/>
          <w:szCs w:val="28"/>
        </w:rPr>
        <w:t xml:space="preserve"> (</w:t>
      </w:r>
      <w:r w:rsidR="00DF21FF" w:rsidRPr="003C2CE4">
        <w:rPr>
          <w:sz w:val="28"/>
          <w:szCs w:val="28"/>
        </w:rPr>
        <w:t>30</w:t>
      </w:r>
      <w:r w:rsidR="007A42C5" w:rsidRPr="003C2CE4">
        <w:rPr>
          <w:sz w:val="28"/>
          <w:szCs w:val="28"/>
        </w:rPr>
        <w:t> </w:t>
      </w:r>
      <w:r w:rsidR="00DF21FF" w:rsidRPr="003C2CE4">
        <w:rPr>
          <w:sz w:val="28"/>
          <w:szCs w:val="28"/>
        </w:rPr>
        <w:t>597</w:t>
      </w:r>
      <w:r w:rsidR="007A42C5" w:rsidRPr="003C2CE4">
        <w:rPr>
          <w:sz w:val="28"/>
          <w:szCs w:val="28"/>
        </w:rPr>
        <w:t> </w:t>
      </w:r>
      <w:r w:rsidR="00DF21FF" w:rsidRPr="003C2CE4">
        <w:rPr>
          <w:sz w:val="28"/>
          <w:szCs w:val="28"/>
        </w:rPr>
        <w:t>159 087,92</w:t>
      </w:r>
      <w:r w:rsidR="00E449CE">
        <w:rPr>
          <w:sz w:val="28"/>
          <w:szCs w:val="28"/>
        </w:rPr>
        <w:t xml:space="preserve"> рубля</w:t>
      </w:r>
      <w:r w:rsidR="007A42C5" w:rsidRPr="003C2CE4">
        <w:rPr>
          <w:sz w:val="28"/>
          <w:szCs w:val="28"/>
        </w:rPr>
        <w:t>)</w:t>
      </w:r>
      <w:r w:rsidR="008F21E5" w:rsidRPr="003C2CE4">
        <w:rPr>
          <w:sz w:val="28"/>
          <w:szCs w:val="28"/>
        </w:rPr>
        <w:t xml:space="preserve"> составило </w:t>
      </w:r>
      <w:r w:rsidR="00350BC0" w:rsidRPr="003C2CE4">
        <w:rPr>
          <w:sz w:val="28"/>
          <w:szCs w:val="28"/>
        </w:rPr>
        <w:t>4</w:t>
      </w:r>
      <w:r w:rsidR="00667CE8" w:rsidRPr="003C2CE4">
        <w:rPr>
          <w:sz w:val="28"/>
          <w:szCs w:val="28"/>
        </w:rPr>
        <w:t> </w:t>
      </w:r>
      <w:r w:rsidR="000849EF" w:rsidRPr="003C2CE4">
        <w:rPr>
          <w:sz w:val="28"/>
          <w:szCs w:val="28"/>
        </w:rPr>
        <w:t>1</w:t>
      </w:r>
      <w:r w:rsidR="00350BC0" w:rsidRPr="003C2CE4">
        <w:rPr>
          <w:sz w:val="28"/>
          <w:szCs w:val="28"/>
        </w:rPr>
        <w:t>31</w:t>
      </w:r>
      <w:r w:rsidR="006C0BA4" w:rsidRPr="003C2CE4">
        <w:rPr>
          <w:sz w:val="28"/>
          <w:szCs w:val="28"/>
        </w:rPr>
        <w:t> </w:t>
      </w:r>
      <w:r w:rsidR="00350BC0" w:rsidRPr="003C2CE4">
        <w:rPr>
          <w:sz w:val="28"/>
          <w:szCs w:val="28"/>
        </w:rPr>
        <w:t>519</w:t>
      </w:r>
      <w:r w:rsidR="006C0BA4" w:rsidRPr="003C2CE4">
        <w:rPr>
          <w:sz w:val="28"/>
          <w:szCs w:val="28"/>
        </w:rPr>
        <w:t> 949,16</w:t>
      </w:r>
      <w:r w:rsidR="008F21E5" w:rsidRPr="003C2CE4">
        <w:rPr>
          <w:sz w:val="28"/>
          <w:szCs w:val="28"/>
        </w:rPr>
        <w:t xml:space="preserve"> рубля (</w:t>
      </w:r>
      <w:r w:rsidR="00FB79AE" w:rsidRPr="003C2CE4">
        <w:rPr>
          <w:sz w:val="28"/>
          <w:szCs w:val="28"/>
        </w:rPr>
        <w:t>13,5</w:t>
      </w:r>
      <w:r w:rsidR="008F21E5" w:rsidRPr="003C2CE4">
        <w:rPr>
          <w:sz w:val="28"/>
          <w:szCs w:val="28"/>
        </w:rPr>
        <w:t xml:space="preserve"> процента).</w:t>
      </w:r>
    </w:p>
    <w:p w:rsidR="004D2F4F" w:rsidRPr="004D2F4F" w:rsidRDefault="00331625" w:rsidP="00B05887">
      <w:pPr>
        <w:pStyle w:val="a4"/>
        <w:spacing w:line="230" w:lineRule="auto"/>
        <w:ind w:right="-8"/>
        <w:rPr>
          <w:i/>
          <w:color w:val="000000"/>
          <w:sz w:val="28"/>
          <w:szCs w:val="28"/>
        </w:rPr>
      </w:pPr>
      <w:r w:rsidRPr="00800467">
        <w:rPr>
          <w:sz w:val="28"/>
          <w:szCs w:val="28"/>
        </w:rPr>
        <w:t xml:space="preserve">На софинансирование расходов медицинских организаций на оплату труда врачей и среднего медицинского персонала </w:t>
      </w:r>
      <w:r w:rsidR="00A4448C">
        <w:rPr>
          <w:sz w:val="28"/>
          <w:szCs w:val="28"/>
        </w:rPr>
        <w:t>за 2023 год</w:t>
      </w:r>
      <w:r w:rsidRPr="00800467">
        <w:rPr>
          <w:sz w:val="28"/>
          <w:szCs w:val="28"/>
        </w:rPr>
        <w:t xml:space="preserve"> направлено      33 532 827,26 рубля (84,7 процента от поступивших средств на эти цели). </w:t>
      </w:r>
      <w:r w:rsidR="004D2F4F" w:rsidRPr="00800467">
        <w:rPr>
          <w:color w:val="000000"/>
          <w:sz w:val="28"/>
          <w:szCs w:val="28"/>
        </w:rPr>
        <w:t>Финансирование осуществля</w:t>
      </w:r>
      <w:r w:rsidR="00E449CE">
        <w:rPr>
          <w:color w:val="000000"/>
          <w:sz w:val="28"/>
          <w:szCs w:val="28"/>
        </w:rPr>
        <w:t>е</w:t>
      </w:r>
      <w:r w:rsidR="004D2F4F" w:rsidRPr="00800467">
        <w:rPr>
          <w:color w:val="000000"/>
          <w:sz w:val="28"/>
          <w:szCs w:val="28"/>
        </w:rPr>
        <w:t>тся по заявкам медицинских организаций</w:t>
      </w:r>
      <w:r w:rsidR="00E449CE">
        <w:rPr>
          <w:color w:val="000000"/>
          <w:sz w:val="28"/>
          <w:szCs w:val="28"/>
        </w:rPr>
        <w:t xml:space="preserve"> области</w:t>
      </w:r>
      <w:r w:rsidR="004D2F4F" w:rsidRPr="00800467">
        <w:rPr>
          <w:color w:val="000000"/>
          <w:sz w:val="28"/>
          <w:szCs w:val="28"/>
        </w:rPr>
        <w:t>. Все заявки Фондом оплачены полностью.</w:t>
      </w:r>
    </w:p>
    <w:p w:rsidR="00331625" w:rsidRDefault="00331625" w:rsidP="00D832BC">
      <w:pPr>
        <w:pStyle w:val="a4"/>
        <w:spacing w:line="230" w:lineRule="auto"/>
        <w:ind w:firstLine="709"/>
        <w:rPr>
          <w:color w:val="000000"/>
          <w:sz w:val="28"/>
          <w:szCs w:val="28"/>
        </w:rPr>
      </w:pPr>
      <w:r w:rsidRPr="00F7728E">
        <w:rPr>
          <w:sz w:val="28"/>
          <w:szCs w:val="28"/>
        </w:rPr>
        <w:t>На выплаты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за 202</w:t>
      </w:r>
      <w:r w:rsidR="00AC130C" w:rsidRPr="00F7728E">
        <w:rPr>
          <w:sz w:val="28"/>
          <w:szCs w:val="28"/>
        </w:rPr>
        <w:t>3</w:t>
      </w:r>
      <w:r w:rsidRPr="00F7728E">
        <w:rPr>
          <w:sz w:val="28"/>
          <w:szCs w:val="28"/>
        </w:rPr>
        <w:t xml:space="preserve"> год  направлено </w:t>
      </w:r>
      <w:r w:rsidR="00AC130C" w:rsidRPr="00F7728E">
        <w:rPr>
          <w:sz w:val="28"/>
          <w:szCs w:val="28"/>
        </w:rPr>
        <w:t>259 253,32</w:t>
      </w:r>
      <w:r w:rsidRPr="00F7728E">
        <w:rPr>
          <w:sz w:val="28"/>
          <w:szCs w:val="28"/>
        </w:rPr>
        <w:t xml:space="preserve"> рубля</w:t>
      </w:r>
      <w:r w:rsidRPr="00F7728E">
        <w:rPr>
          <w:color w:val="000000"/>
          <w:sz w:val="28"/>
          <w:szCs w:val="28"/>
        </w:rPr>
        <w:t xml:space="preserve"> (</w:t>
      </w:r>
      <w:r w:rsidR="00AC130C" w:rsidRPr="00F7728E">
        <w:rPr>
          <w:color w:val="000000"/>
          <w:sz w:val="28"/>
          <w:szCs w:val="28"/>
        </w:rPr>
        <w:t>4</w:t>
      </w:r>
      <w:r w:rsidRPr="00F7728E">
        <w:rPr>
          <w:color w:val="000000"/>
          <w:sz w:val="28"/>
          <w:szCs w:val="28"/>
        </w:rPr>
        <w:t>5,</w:t>
      </w:r>
      <w:r w:rsidR="00AC130C" w:rsidRPr="00F7728E">
        <w:rPr>
          <w:color w:val="000000"/>
          <w:sz w:val="28"/>
          <w:szCs w:val="28"/>
        </w:rPr>
        <w:t>6</w:t>
      </w:r>
      <w:r w:rsidRPr="00F7728E">
        <w:rPr>
          <w:color w:val="000000"/>
          <w:sz w:val="28"/>
          <w:szCs w:val="28"/>
        </w:rPr>
        <w:t xml:space="preserve"> процента от поступивших средств на эти цели).</w:t>
      </w:r>
      <w:r w:rsidRPr="00F7728E">
        <w:rPr>
          <w:b/>
          <w:color w:val="FF0000"/>
          <w:sz w:val="28"/>
          <w:szCs w:val="28"/>
        </w:rPr>
        <w:t xml:space="preserve"> </w:t>
      </w:r>
      <w:r w:rsidR="00AC130C" w:rsidRPr="00F7728E">
        <w:rPr>
          <w:sz w:val="28"/>
          <w:szCs w:val="28"/>
        </w:rPr>
        <w:t>Ф</w:t>
      </w:r>
      <w:r w:rsidR="00AC130C" w:rsidRPr="00F7728E">
        <w:rPr>
          <w:color w:val="000000"/>
          <w:sz w:val="28"/>
          <w:szCs w:val="28"/>
        </w:rPr>
        <w:t>инансирование осуществля</w:t>
      </w:r>
      <w:r w:rsidR="00E449CE">
        <w:rPr>
          <w:color w:val="000000"/>
          <w:sz w:val="28"/>
          <w:szCs w:val="28"/>
        </w:rPr>
        <w:t>е</w:t>
      </w:r>
      <w:r w:rsidR="00AC130C" w:rsidRPr="00F7728E">
        <w:rPr>
          <w:color w:val="000000"/>
          <w:sz w:val="28"/>
          <w:szCs w:val="28"/>
        </w:rPr>
        <w:t>тся по заявкам медицинских организаций. Все заявки Фондом оплачены полностью.</w:t>
      </w:r>
      <w:r w:rsidR="00760A65">
        <w:rPr>
          <w:color w:val="000000"/>
          <w:sz w:val="28"/>
          <w:szCs w:val="28"/>
        </w:rPr>
        <w:t xml:space="preserve"> </w:t>
      </w:r>
    </w:p>
    <w:p w:rsidR="00BE53B1" w:rsidRPr="00E80539" w:rsidRDefault="001D2DE5" w:rsidP="00D832BC">
      <w:pPr>
        <w:spacing w:line="240" w:lineRule="auto"/>
        <w:ind w:left="0" w:right="-8" w:firstLine="709"/>
        <w:rPr>
          <w:sz w:val="28"/>
          <w:szCs w:val="28"/>
        </w:rPr>
      </w:pPr>
      <w:r>
        <w:rPr>
          <w:color w:val="000000"/>
          <w:sz w:val="28"/>
          <w:szCs w:val="28"/>
        </w:rPr>
        <w:lastRenderedPageBreak/>
        <w:t xml:space="preserve">На </w:t>
      </w:r>
      <w:r w:rsidRPr="002933B2">
        <w:rPr>
          <w:sz w:val="28"/>
          <w:szCs w:val="28"/>
        </w:rPr>
        <w:t>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2023 году</w:t>
      </w:r>
      <w:r w:rsidR="00BE53B1">
        <w:rPr>
          <w:sz w:val="28"/>
          <w:szCs w:val="28"/>
        </w:rPr>
        <w:t xml:space="preserve"> направлено </w:t>
      </w:r>
      <w:r w:rsidR="00BE53B1" w:rsidRPr="002933B2">
        <w:rPr>
          <w:sz w:val="28"/>
          <w:szCs w:val="28"/>
        </w:rPr>
        <w:t>400 346 600,00 рубля (</w:t>
      </w:r>
      <w:r w:rsidR="00BE53B1">
        <w:rPr>
          <w:sz w:val="28"/>
          <w:szCs w:val="28"/>
        </w:rPr>
        <w:t>100,0 процента от поступивших средств на эти цели)</w:t>
      </w:r>
      <w:r w:rsidR="00E449CE">
        <w:rPr>
          <w:sz w:val="28"/>
          <w:szCs w:val="28"/>
        </w:rPr>
        <w:t>.</w:t>
      </w:r>
    </w:p>
    <w:p w:rsidR="002473BC" w:rsidRDefault="00C11484" w:rsidP="00D832BC">
      <w:pPr>
        <w:pStyle w:val="a4"/>
        <w:spacing w:line="240" w:lineRule="auto"/>
        <w:ind w:right="-8" w:firstLine="709"/>
        <w:rPr>
          <w:sz w:val="28"/>
          <w:szCs w:val="28"/>
        </w:rPr>
      </w:pPr>
      <w:r w:rsidRPr="002C6EA4">
        <w:rPr>
          <w:sz w:val="28"/>
          <w:szCs w:val="28"/>
        </w:rPr>
        <w:t xml:space="preserve">За счет средств </w:t>
      </w:r>
      <w:r w:rsidR="00E449CE">
        <w:rPr>
          <w:sz w:val="28"/>
          <w:szCs w:val="28"/>
        </w:rPr>
        <w:t xml:space="preserve">областного </w:t>
      </w:r>
      <w:r w:rsidR="00D03082" w:rsidRPr="002C6EA4">
        <w:rPr>
          <w:sz w:val="28"/>
          <w:szCs w:val="28"/>
        </w:rPr>
        <w:t>бюджета</w:t>
      </w:r>
      <w:r w:rsidR="00BE485C" w:rsidRPr="002C6EA4">
        <w:rPr>
          <w:sz w:val="28"/>
          <w:szCs w:val="28"/>
        </w:rPr>
        <w:t xml:space="preserve"> </w:t>
      </w:r>
      <w:r w:rsidRPr="002C6EA4">
        <w:rPr>
          <w:sz w:val="28"/>
          <w:szCs w:val="28"/>
        </w:rPr>
        <w:t>н</w:t>
      </w:r>
      <w:r w:rsidR="002473BC" w:rsidRPr="002C6EA4">
        <w:rPr>
          <w:sz w:val="28"/>
          <w:szCs w:val="28"/>
        </w:rPr>
        <w:t xml:space="preserve">а финансовое обеспечение дополнительных видов и условий оказания медицинской помощи </w:t>
      </w:r>
      <w:r w:rsidRPr="002C6EA4">
        <w:rPr>
          <w:sz w:val="28"/>
          <w:szCs w:val="28"/>
        </w:rPr>
        <w:t>направлено</w:t>
      </w:r>
      <w:r w:rsidR="007D1E52" w:rsidRPr="002C6EA4">
        <w:rPr>
          <w:sz w:val="28"/>
          <w:szCs w:val="28"/>
        </w:rPr>
        <w:t xml:space="preserve"> </w:t>
      </w:r>
      <w:r w:rsidR="002473BC" w:rsidRPr="002C6EA4">
        <w:rPr>
          <w:sz w:val="28"/>
          <w:szCs w:val="28"/>
        </w:rPr>
        <w:t>3</w:t>
      </w:r>
      <w:r w:rsidR="002B0580" w:rsidRPr="002C6EA4">
        <w:rPr>
          <w:sz w:val="28"/>
          <w:szCs w:val="28"/>
        </w:rPr>
        <w:t>4</w:t>
      </w:r>
      <w:r w:rsidR="002473BC" w:rsidRPr="002C6EA4">
        <w:rPr>
          <w:sz w:val="28"/>
          <w:szCs w:val="28"/>
        </w:rPr>
        <w:t> </w:t>
      </w:r>
      <w:r w:rsidR="002B0580" w:rsidRPr="002C6EA4">
        <w:rPr>
          <w:sz w:val="28"/>
          <w:szCs w:val="28"/>
        </w:rPr>
        <w:t>467</w:t>
      </w:r>
      <w:r w:rsidR="002473BC" w:rsidRPr="002C6EA4">
        <w:rPr>
          <w:sz w:val="28"/>
          <w:szCs w:val="28"/>
        </w:rPr>
        <w:t> </w:t>
      </w:r>
      <w:r w:rsidR="002B0580" w:rsidRPr="002C6EA4">
        <w:rPr>
          <w:sz w:val="28"/>
          <w:szCs w:val="28"/>
        </w:rPr>
        <w:t>6</w:t>
      </w:r>
      <w:r w:rsidR="002473BC" w:rsidRPr="002C6EA4">
        <w:rPr>
          <w:sz w:val="28"/>
          <w:szCs w:val="28"/>
        </w:rPr>
        <w:t>00,00 рубля (100,0 процента</w:t>
      </w:r>
      <w:r w:rsidR="00332378" w:rsidRPr="002C6EA4">
        <w:rPr>
          <w:sz w:val="28"/>
          <w:szCs w:val="28"/>
        </w:rPr>
        <w:t xml:space="preserve"> от</w:t>
      </w:r>
      <w:r w:rsidR="002473BC" w:rsidRPr="002C6EA4">
        <w:rPr>
          <w:sz w:val="28"/>
          <w:szCs w:val="28"/>
        </w:rPr>
        <w:t xml:space="preserve"> </w:t>
      </w:r>
      <w:r w:rsidR="00850F9D" w:rsidRPr="002C6EA4">
        <w:rPr>
          <w:sz w:val="28"/>
          <w:szCs w:val="28"/>
        </w:rPr>
        <w:t>по</w:t>
      </w:r>
      <w:r w:rsidR="002E4BDF" w:rsidRPr="002C6EA4">
        <w:rPr>
          <w:sz w:val="28"/>
          <w:szCs w:val="28"/>
        </w:rPr>
        <w:t>ступивших</w:t>
      </w:r>
      <w:r w:rsidR="00850F9D" w:rsidRPr="002C6EA4">
        <w:rPr>
          <w:sz w:val="28"/>
          <w:szCs w:val="28"/>
        </w:rPr>
        <w:t xml:space="preserve"> средств на эти цели)</w:t>
      </w:r>
      <w:r w:rsidR="003412B8" w:rsidRPr="002C6EA4">
        <w:rPr>
          <w:sz w:val="28"/>
          <w:szCs w:val="28"/>
        </w:rPr>
        <w:t>.</w:t>
      </w:r>
    </w:p>
    <w:p w:rsidR="006010CF" w:rsidRPr="00DC6CAD" w:rsidRDefault="00D46A2B" w:rsidP="00D832BC">
      <w:pPr>
        <w:tabs>
          <w:tab w:val="left" w:pos="709"/>
          <w:tab w:val="left" w:pos="851"/>
        </w:tabs>
        <w:spacing w:line="240" w:lineRule="auto"/>
        <w:ind w:left="0" w:firstLine="709"/>
        <w:rPr>
          <w:rFonts w:ascii="Arial" w:hAnsi="Arial"/>
          <w:sz w:val="28"/>
          <w:szCs w:val="28"/>
        </w:rPr>
      </w:pPr>
      <w:r w:rsidRPr="00DC6CAD">
        <w:rPr>
          <w:sz w:val="28"/>
          <w:szCs w:val="28"/>
        </w:rPr>
        <w:t>В</w:t>
      </w:r>
      <w:r w:rsidR="00A174DB" w:rsidRPr="00DC6CAD">
        <w:rPr>
          <w:sz w:val="28"/>
          <w:szCs w:val="28"/>
        </w:rPr>
        <w:t xml:space="preserve"> целях обеспечения финансовой устойчивости системы обязательного медицинского страхования в составе расходов бюджета </w:t>
      </w:r>
      <w:r w:rsidR="00464971" w:rsidRPr="00DC6CAD">
        <w:rPr>
          <w:sz w:val="28"/>
          <w:szCs w:val="28"/>
        </w:rPr>
        <w:t>Фонда</w:t>
      </w:r>
      <w:r w:rsidR="007C58F7" w:rsidRPr="00DC6CAD">
        <w:rPr>
          <w:sz w:val="28"/>
          <w:szCs w:val="28"/>
        </w:rPr>
        <w:t xml:space="preserve"> формировался</w:t>
      </w:r>
      <w:r w:rsidR="00A174DB" w:rsidRPr="00DC6CAD">
        <w:rPr>
          <w:sz w:val="28"/>
          <w:szCs w:val="28"/>
        </w:rPr>
        <w:t xml:space="preserve"> нормированны</w:t>
      </w:r>
      <w:r w:rsidR="00425728" w:rsidRPr="00DC6CAD">
        <w:rPr>
          <w:sz w:val="28"/>
          <w:szCs w:val="28"/>
        </w:rPr>
        <w:t>й страховой запас (далее – НСЗ)</w:t>
      </w:r>
      <w:r w:rsidR="006010CF" w:rsidRPr="00DC6CAD">
        <w:rPr>
          <w:sz w:val="28"/>
          <w:szCs w:val="28"/>
        </w:rPr>
        <w:t>.</w:t>
      </w:r>
      <w:r w:rsidR="004F6689" w:rsidRPr="00DC6CAD">
        <w:rPr>
          <w:sz w:val="28"/>
          <w:szCs w:val="28"/>
        </w:rPr>
        <w:t xml:space="preserve"> </w:t>
      </w:r>
      <w:r w:rsidR="004C5F2D" w:rsidRPr="00DC6CAD">
        <w:rPr>
          <w:sz w:val="28"/>
          <w:szCs w:val="28"/>
        </w:rPr>
        <w:t xml:space="preserve">Расходование средств НСЗ осуществлялось в соответствии с целями, утвержденными статьей </w:t>
      </w:r>
      <w:r w:rsidR="003830F2" w:rsidRPr="00DC6CAD">
        <w:rPr>
          <w:sz w:val="28"/>
          <w:szCs w:val="28"/>
        </w:rPr>
        <w:t>7</w:t>
      </w:r>
      <w:r w:rsidR="004C5F2D" w:rsidRPr="00DC6CAD">
        <w:rPr>
          <w:sz w:val="28"/>
          <w:szCs w:val="28"/>
        </w:rPr>
        <w:t xml:space="preserve"> Закона о бюджете</w:t>
      </w:r>
      <w:r w:rsidR="006C7334" w:rsidRPr="00DC6CAD">
        <w:rPr>
          <w:sz w:val="28"/>
          <w:szCs w:val="28"/>
        </w:rPr>
        <w:t>.</w:t>
      </w:r>
    </w:p>
    <w:p w:rsidR="00241EE7" w:rsidRDefault="00960630" w:rsidP="00D832BC">
      <w:pPr>
        <w:tabs>
          <w:tab w:val="left" w:pos="709"/>
        </w:tabs>
        <w:spacing w:line="240" w:lineRule="auto"/>
        <w:ind w:left="0" w:firstLine="709"/>
        <w:rPr>
          <w:sz w:val="28"/>
          <w:szCs w:val="28"/>
        </w:rPr>
      </w:pPr>
      <w:r w:rsidRPr="00DC6CAD">
        <w:rPr>
          <w:sz w:val="28"/>
          <w:szCs w:val="28"/>
        </w:rPr>
        <w:t xml:space="preserve">Расходы на </w:t>
      </w:r>
      <w:r w:rsidR="00B50919" w:rsidRPr="00DC6CAD">
        <w:rPr>
          <w:sz w:val="28"/>
          <w:szCs w:val="28"/>
        </w:rPr>
        <w:t>обеспечение текущей деятельности Фонда</w:t>
      </w:r>
      <w:r w:rsidRPr="00DC6CAD">
        <w:rPr>
          <w:sz w:val="28"/>
          <w:szCs w:val="28"/>
        </w:rPr>
        <w:t xml:space="preserve"> составили </w:t>
      </w:r>
      <w:r w:rsidR="003E6EFF" w:rsidRPr="00DC6CAD">
        <w:rPr>
          <w:sz w:val="28"/>
          <w:szCs w:val="28"/>
        </w:rPr>
        <w:t>1</w:t>
      </w:r>
      <w:r w:rsidR="007E2039" w:rsidRPr="00DC6CAD">
        <w:rPr>
          <w:sz w:val="28"/>
          <w:szCs w:val="28"/>
        </w:rPr>
        <w:t>77</w:t>
      </w:r>
      <w:r w:rsidR="003E6EFF" w:rsidRPr="00DC6CAD">
        <w:rPr>
          <w:sz w:val="28"/>
          <w:szCs w:val="28"/>
        </w:rPr>
        <w:t> </w:t>
      </w:r>
      <w:r w:rsidR="007E2039" w:rsidRPr="00DC6CAD">
        <w:rPr>
          <w:sz w:val="28"/>
          <w:szCs w:val="28"/>
        </w:rPr>
        <w:t>675 258,53</w:t>
      </w:r>
      <w:r w:rsidR="007E4F7B" w:rsidRPr="00DC6CAD">
        <w:rPr>
          <w:sz w:val="28"/>
          <w:szCs w:val="28"/>
        </w:rPr>
        <w:t xml:space="preserve"> р</w:t>
      </w:r>
      <w:r w:rsidR="00A61AEC" w:rsidRPr="00DC6CAD">
        <w:rPr>
          <w:sz w:val="28"/>
          <w:szCs w:val="28"/>
        </w:rPr>
        <w:t>убл</w:t>
      </w:r>
      <w:r w:rsidR="00E50EFC" w:rsidRPr="00DC6CAD">
        <w:rPr>
          <w:sz w:val="28"/>
          <w:szCs w:val="28"/>
        </w:rPr>
        <w:t>я</w:t>
      </w:r>
      <w:r w:rsidR="00A61AEC" w:rsidRPr="00DC6CAD">
        <w:rPr>
          <w:sz w:val="28"/>
          <w:szCs w:val="28"/>
        </w:rPr>
        <w:t xml:space="preserve"> </w:t>
      </w:r>
      <w:r w:rsidR="00531CF7" w:rsidRPr="00DC6CAD">
        <w:rPr>
          <w:sz w:val="28"/>
          <w:szCs w:val="28"/>
        </w:rPr>
        <w:t>(</w:t>
      </w:r>
      <w:r w:rsidR="0065064B" w:rsidRPr="00DC6CAD">
        <w:rPr>
          <w:sz w:val="28"/>
          <w:szCs w:val="28"/>
        </w:rPr>
        <w:t>98</w:t>
      </w:r>
      <w:r w:rsidR="003E6EFF" w:rsidRPr="00DC6CAD">
        <w:rPr>
          <w:sz w:val="28"/>
          <w:szCs w:val="28"/>
        </w:rPr>
        <w:t>,</w:t>
      </w:r>
      <w:r w:rsidR="0065064B" w:rsidRPr="00DC6CAD">
        <w:rPr>
          <w:sz w:val="28"/>
          <w:szCs w:val="28"/>
        </w:rPr>
        <w:t>7</w:t>
      </w:r>
      <w:r w:rsidRPr="00DC6CAD">
        <w:rPr>
          <w:sz w:val="28"/>
          <w:szCs w:val="28"/>
        </w:rPr>
        <w:t xml:space="preserve"> процента от бюджетных назначений</w:t>
      </w:r>
      <w:r w:rsidR="00592D83" w:rsidRPr="00DC6CAD">
        <w:rPr>
          <w:sz w:val="28"/>
          <w:szCs w:val="28"/>
        </w:rPr>
        <w:t>,</w:t>
      </w:r>
      <w:r w:rsidR="00310C8A" w:rsidRPr="00DC6CAD">
        <w:rPr>
          <w:sz w:val="28"/>
          <w:szCs w:val="28"/>
        </w:rPr>
        <w:t xml:space="preserve"> утвержденных Законом о бюджете</w:t>
      </w:r>
      <w:r w:rsidR="00281FCC" w:rsidRPr="00DC6CAD">
        <w:rPr>
          <w:sz w:val="28"/>
          <w:szCs w:val="28"/>
        </w:rPr>
        <w:t xml:space="preserve">, удельный вес в </w:t>
      </w:r>
      <w:r w:rsidR="00627424" w:rsidRPr="00DC6CAD">
        <w:rPr>
          <w:sz w:val="28"/>
          <w:szCs w:val="28"/>
        </w:rPr>
        <w:t xml:space="preserve">общей сумме </w:t>
      </w:r>
      <w:r w:rsidR="00281FCC" w:rsidRPr="00DC6CAD">
        <w:rPr>
          <w:sz w:val="28"/>
          <w:szCs w:val="28"/>
        </w:rPr>
        <w:t>расход</w:t>
      </w:r>
      <w:r w:rsidR="00627424" w:rsidRPr="00DC6CAD">
        <w:rPr>
          <w:sz w:val="28"/>
          <w:szCs w:val="28"/>
        </w:rPr>
        <w:t>ов</w:t>
      </w:r>
      <w:r w:rsidR="00281FCC" w:rsidRPr="00DC6CAD">
        <w:rPr>
          <w:sz w:val="28"/>
          <w:szCs w:val="28"/>
        </w:rPr>
        <w:t xml:space="preserve"> Фонда </w:t>
      </w:r>
      <w:r w:rsidR="00CA1BBC" w:rsidRPr="00DC6CAD">
        <w:rPr>
          <w:sz w:val="28"/>
          <w:szCs w:val="28"/>
        </w:rPr>
        <w:t xml:space="preserve">составляет </w:t>
      </w:r>
      <w:r w:rsidR="00281FCC" w:rsidRPr="00DC6CAD">
        <w:rPr>
          <w:sz w:val="28"/>
          <w:szCs w:val="28"/>
        </w:rPr>
        <w:t>0,</w:t>
      </w:r>
      <w:r w:rsidR="001576BE" w:rsidRPr="00DC6CAD">
        <w:rPr>
          <w:sz w:val="28"/>
          <w:szCs w:val="28"/>
        </w:rPr>
        <w:t>5</w:t>
      </w:r>
      <w:r w:rsidR="00134936" w:rsidRPr="00DC6CAD">
        <w:rPr>
          <w:sz w:val="28"/>
          <w:szCs w:val="28"/>
        </w:rPr>
        <w:t xml:space="preserve"> процента</w:t>
      </w:r>
      <w:r w:rsidR="00A61AEC" w:rsidRPr="00DC6CAD">
        <w:rPr>
          <w:sz w:val="28"/>
          <w:szCs w:val="28"/>
        </w:rPr>
        <w:t>)</w:t>
      </w:r>
      <w:r w:rsidR="00134936" w:rsidRPr="00DC6CAD">
        <w:rPr>
          <w:sz w:val="28"/>
          <w:szCs w:val="28"/>
        </w:rPr>
        <w:t>.</w:t>
      </w:r>
    </w:p>
    <w:p w:rsidR="00912F98" w:rsidRDefault="00912F98" w:rsidP="00156183">
      <w:pPr>
        <w:tabs>
          <w:tab w:val="left" w:pos="709"/>
        </w:tabs>
        <w:spacing w:line="240" w:lineRule="auto"/>
        <w:ind w:left="0" w:firstLine="0"/>
        <w:rPr>
          <w:sz w:val="28"/>
          <w:szCs w:val="28"/>
        </w:rPr>
      </w:pPr>
    </w:p>
    <w:p w:rsidR="00912F98" w:rsidRDefault="00912F98" w:rsidP="00156183">
      <w:pPr>
        <w:tabs>
          <w:tab w:val="left" w:pos="709"/>
        </w:tabs>
        <w:spacing w:line="240" w:lineRule="auto"/>
        <w:ind w:left="0" w:firstLine="0"/>
        <w:rPr>
          <w:sz w:val="28"/>
          <w:szCs w:val="28"/>
        </w:rPr>
      </w:pPr>
    </w:p>
    <w:p w:rsidR="00912F98" w:rsidRDefault="00912F98" w:rsidP="00156183">
      <w:pPr>
        <w:tabs>
          <w:tab w:val="left" w:pos="709"/>
        </w:tabs>
        <w:spacing w:line="240" w:lineRule="auto"/>
        <w:ind w:left="0" w:firstLine="0"/>
        <w:rPr>
          <w:sz w:val="28"/>
          <w:szCs w:val="28"/>
        </w:rPr>
      </w:pPr>
    </w:p>
    <w:sectPr w:rsidR="00912F98" w:rsidSect="00E449CE">
      <w:headerReference w:type="even" r:id="rId7"/>
      <w:headerReference w:type="default" r:id="rId8"/>
      <w:pgSz w:w="11900" w:h="16820"/>
      <w:pgMar w:top="851" w:right="851" w:bottom="851" w:left="1701" w:header="862" w:footer="720"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EB3" w:rsidRDefault="00946EB3">
      <w:r>
        <w:separator/>
      </w:r>
    </w:p>
  </w:endnote>
  <w:endnote w:type="continuationSeparator" w:id="0">
    <w:p w:rsidR="00946EB3" w:rsidRDefault="0094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EB3" w:rsidRDefault="00946EB3">
      <w:r>
        <w:separator/>
      </w:r>
    </w:p>
  </w:footnote>
  <w:footnote w:type="continuationSeparator" w:id="0">
    <w:p w:rsidR="00946EB3" w:rsidRDefault="00946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DCB" w:rsidRDefault="00F63DCB">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63DCB" w:rsidRDefault="00F63DCB">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2814447"/>
      <w:docPartObj>
        <w:docPartGallery w:val="Page Numbers (Top of Page)"/>
        <w:docPartUnique/>
      </w:docPartObj>
    </w:sdtPr>
    <w:sdtEndPr/>
    <w:sdtContent>
      <w:p w:rsidR="00E449CE" w:rsidRDefault="00E449CE">
        <w:pPr>
          <w:pStyle w:val="a6"/>
          <w:jc w:val="center"/>
        </w:pPr>
        <w:r>
          <w:fldChar w:fldCharType="begin"/>
        </w:r>
        <w:r>
          <w:instrText>PAGE   \* MERGEFORMAT</w:instrText>
        </w:r>
        <w:r>
          <w:fldChar w:fldCharType="separate"/>
        </w:r>
        <w:r w:rsidR="003E2D71">
          <w:rPr>
            <w:noProof/>
          </w:rPr>
          <w:t>2</w:t>
        </w:r>
        <w:r>
          <w:fldChar w:fldCharType="end"/>
        </w:r>
      </w:p>
    </w:sdtContent>
  </w:sdt>
  <w:p w:rsidR="00F63DCB" w:rsidRDefault="00F63DCB">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D0"/>
    <w:rsid w:val="0000037A"/>
    <w:rsid w:val="00000622"/>
    <w:rsid w:val="000029A2"/>
    <w:rsid w:val="00002FEE"/>
    <w:rsid w:val="00003FC4"/>
    <w:rsid w:val="00004D0B"/>
    <w:rsid w:val="00006062"/>
    <w:rsid w:val="00006DE8"/>
    <w:rsid w:val="00011B90"/>
    <w:rsid w:val="000124BF"/>
    <w:rsid w:val="000137C4"/>
    <w:rsid w:val="000141B7"/>
    <w:rsid w:val="00014A5A"/>
    <w:rsid w:val="000156FB"/>
    <w:rsid w:val="00016284"/>
    <w:rsid w:val="0001663A"/>
    <w:rsid w:val="000172C7"/>
    <w:rsid w:val="000216F1"/>
    <w:rsid w:val="00021DC9"/>
    <w:rsid w:val="00022DDE"/>
    <w:rsid w:val="00024A24"/>
    <w:rsid w:val="00032ABB"/>
    <w:rsid w:val="00032B7B"/>
    <w:rsid w:val="00033575"/>
    <w:rsid w:val="00034108"/>
    <w:rsid w:val="00034141"/>
    <w:rsid w:val="00035853"/>
    <w:rsid w:val="00035995"/>
    <w:rsid w:val="00035EFE"/>
    <w:rsid w:val="00040901"/>
    <w:rsid w:val="00041169"/>
    <w:rsid w:val="00042B70"/>
    <w:rsid w:val="000432AD"/>
    <w:rsid w:val="00044825"/>
    <w:rsid w:val="00045EDA"/>
    <w:rsid w:val="00046B94"/>
    <w:rsid w:val="00046CA8"/>
    <w:rsid w:val="00046D55"/>
    <w:rsid w:val="00047D21"/>
    <w:rsid w:val="000541E4"/>
    <w:rsid w:val="00055F42"/>
    <w:rsid w:val="000561ED"/>
    <w:rsid w:val="000577AE"/>
    <w:rsid w:val="00060333"/>
    <w:rsid w:val="00060456"/>
    <w:rsid w:val="000630F9"/>
    <w:rsid w:val="0006323B"/>
    <w:rsid w:val="00064E5B"/>
    <w:rsid w:val="00065E44"/>
    <w:rsid w:val="000708D9"/>
    <w:rsid w:val="00070DEE"/>
    <w:rsid w:val="00070EA9"/>
    <w:rsid w:val="0007101D"/>
    <w:rsid w:val="0007113F"/>
    <w:rsid w:val="000711AD"/>
    <w:rsid w:val="00071AA9"/>
    <w:rsid w:val="00073931"/>
    <w:rsid w:val="00076376"/>
    <w:rsid w:val="00076632"/>
    <w:rsid w:val="00076D83"/>
    <w:rsid w:val="000801C0"/>
    <w:rsid w:val="00080DAB"/>
    <w:rsid w:val="00080E8D"/>
    <w:rsid w:val="00081A61"/>
    <w:rsid w:val="00081AE4"/>
    <w:rsid w:val="00081DAA"/>
    <w:rsid w:val="00082F6E"/>
    <w:rsid w:val="000849EF"/>
    <w:rsid w:val="00084E42"/>
    <w:rsid w:val="00085049"/>
    <w:rsid w:val="00085DB1"/>
    <w:rsid w:val="00090185"/>
    <w:rsid w:val="000925A3"/>
    <w:rsid w:val="000935A1"/>
    <w:rsid w:val="00093B01"/>
    <w:rsid w:val="00094134"/>
    <w:rsid w:val="00094B3D"/>
    <w:rsid w:val="0009630A"/>
    <w:rsid w:val="00097020"/>
    <w:rsid w:val="000972F6"/>
    <w:rsid w:val="000977E6"/>
    <w:rsid w:val="000A0A43"/>
    <w:rsid w:val="000A25D0"/>
    <w:rsid w:val="000A2822"/>
    <w:rsid w:val="000A3AFC"/>
    <w:rsid w:val="000A40EC"/>
    <w:rsid w:val="000B0898"/>
    <w:rsid w:val="000B1816"/>
    <w:rsid w:val="000B1E56"/>
    <w:rsid w:val="000B1FD4"/>
    <w:rsid w:val="000B29C6"/>
    <w:rsid w:val="000B588F"/>
    <w:rsid w:val="000C1988"/>
    <w:rsid w:val="000C28A5"/>
    <w:rsid w:val="000C4E84"/>
    <w:rsid w:val="000C6D52"/>
    <w:rsid w:val="000C7EE4"/>
    <w:rsid w:val="000D1881"/>
    <w:rsid w:val="000D256E"/>
    <w:rsid w:val="000D279B"/>
    <w:rsid w:val="000D3E2C"/>
    <w:rsid w:val="000D633C"/>
    <w:rsid w:val="000D7BA0"/>
    <w:rsid w:val="000D7C8D"/>
    <w:rsid w:val="000E1FA4"/>
    <w:rsid w:val="000E2DBB"/>
    <w:rsid w:val="000E3151"/>
    <w:rsid w:val="000E42F0"/>
    <w:rsid w:val="000E6FFC"/>
    <w:rsid w:val="000F17D7"/>
    <w:rsid w:val="000F40B2"/>
    <w:rsid w:val="000F46D6"/>
    <w:rsid w:val="000F4EB6"/>
    <w:rsid w:val="000F70F4"/>
    <w:rsid w:val="00100327"/>
    <w:rsid w:val="00101FF7"/>
    <w:rsid w:val="0010254B"/>
    <w:rsid w:val="001042C8"/>
    <w:rsid w:val="0010788A"/>
    <w:rsid w:val="00111E1A"/>
    <w:rsid w:val="001131F0"/>
    <w:rsid w:val="001170B1"/>
    <w:rsid w:val="0012294F"/>
    <w:rsid w:val="0012446E"/>
    <w:rsid w:val="0012468B"/>
    <w:rsid w:val="001253DF"/>
    <w:rsid w:val="001261B3"/>
    <w:rsid w:val="00127213"/>
    <w:rsid w:val="001308D3"/>
    <w:rsid w:val="00131280"/>
    <w:rsid w:val="001322A9"/>
    <w:rsid w:val="00132784"/>
    <w:rsid w:val="0013308B"/>
    <w:rsid w:val="00134936"/>
    <w:rsid w:val="001377AA"/>
    <w:rsid w:val="00137A2F"/>
    <w:rsid w:val="00141124"/>
    <w:rsid w:val="00144190"/>
    <w:rsid w:val="00144C52"/>
    <w:rsid w:val="00145D1A"/>
    <w:rsid w:val="00147ADB"/>
    <w:rsid w:val="0015042B"/>
    <w:rsid w:val="00150674"/>
    <w:rsid w:val="00152160"/>
    <w:rsid w:val="00152A82"/>
    <w:rsid w:val="00153839"/>
    <w:rsid w:val="001541CF"/>
    <w:rsid w:val="00155A06"/>
    <w:rsid w:val="00155C18"/>
    <w:rsid w:val="00155C37"/>
    <w:rsid w:val="00156183"/>
    <w:rsid w:val="001561A0"/>
    <w:rsid w:val="001576BE"/>
    <w:rsid w:val="001603E8"/>
    <w:rsid w:val="00161444"/>
    <w:rsid w:val="001621E0"/>
    <w:rsid w:val="00162285"/>
    <w:rsid w:val="001625D0"/>
    <w:rsid w:val="00163989"/>
    <w:rsid w:val="001642EC"/>
    <w:rsid w:val="001648A4"/>
    <w:rsid w:val="0016734B"/>
    <w:rsid w:val="00171468"/>
    <w:rsid w:val="00172BF0"/>
    <w:rsid w:val="00172FF2"/>
    <w:rsid w:val="0017300E"/>
    <w:rsid w:val="00173A14"/>
    <w:rsid w:val="00174384"/>
    <w:rsid w:val="00175999"/>
    <w:rsid w:val="00175F1C"/>
    <w:rsid w:val="00177E96"/>
    <w:rsid w:val="0018303C"/>
    <w:rsid w:val="001830B1"/>
    <w:rsid w:val="0018484B"/>
    <w:rsid w:val="00185F6D"/>
    <w:rsid w:val="001866E1"/>
    <w:rsid w:val="00187FF8"/>
    <w:rsid w:val="001900A2"/>
    <w:rsid w:val="0019051F"/>
    <w:rsid w:val="0019067F"/>
    <w:rsid w:val="001913A2"/>
    <w:rsid w:val="0019217B"/>
    <w:rsid w:val="00192EFD"/>
    <w:rsid w:val="001931E5"/>
    <w:rsid w:val="001931E7"/>
    <w:rsid w:val="001935FF"/>
    <w:rsid w:val="00194C7C"/>
    <w:rsid w:val="00195CDC"/>
    <w:rsid w:val="0019618A"/>
    <w:rsid w:val="00196C3B"/>
    <w:rsid w:val="0019794B"/>
    <w:rsid w:val="001A06AD"/>
    <w:rsid w:val="001A1F9D"/>
    <w:rsid w:val="001A20FE"/>
    <w:rsid w:val="001A2B27"/>
    <w:rsid w:val="001A30EA"/>
    <w:rsid w:val="001A3B6F"/>
    <w:rsid w:val="001A4198"/>
    <w:rsid w:val="001A4A69"/>
    <w:rsid w:val="001A4C9C"/>
    <w:rsid w:val="001A628F"/>
    <w:rsid w:val="001A78A3"/>
    <w:rsid w:val="001B2429"/>
    <w:rsid w:val="001B29E2"/>
    <w:rsid w:val="001B2E0F"/>
    <w:rsid w:val="001B3EEE"/>
    <w:rsid w:val="001B45CF"/>
    <w:rsid w:val="001B5E10"/>
    <w:rsid w:val="001C0B17"/>
    <w:rsid w:val="001C22C4"/>
    <w:rsid w:val="001C27AF"/>
    <w:rsid w:val="001C3623"/>
    <w:rsid w:val="001C43B0"/>
    <w:rsid w:val="001C7287"/>
    <w:rsid w:val="001D0DE0"/>
    <w:rsid w:val="001D12B4"/>
    <w:rsid w:val="001D178E"/>
    <w:rsid w:val="001D2DE5"/>
    <w:rsid w:val="001D409E"/>
    <w:rsid w:val="001D735E"/>
    <w:rsid w:val="001E0392"/>
    <w:rsid w:val="001E15F9"/>
    <w:rsid w:val="001E1B07"/>
    <w:rsid w:val="001E21D0"/>
    <w:rsid w:val="001E2811"/>
    <w:rsid w:val="001E2BA7"/>
    <w:rsid w:val="001E33DA"/>
    <w:rsid w:val="001E3940"/>
    <w:rsid w:val="001E4C47"/>
    <w:rsid w:val="001E6298"/>
    <w:rsid w:val="001E7893"/>
    <w:rsid w:val="001E7B67"/>
    <w:rsid w:val="001F0150"/>
    <w:rsid w:val="001F26D7"/>
    <w:rsid w:val="001F3092"/>
    <w:rsid w:val="001F3D5E"/>
    <w:rsid w:val="001F3F8A"/>
    <w:rsid w:val="001F569E"/>
    <w:rsid w:val="0020232F"/>
    <w:rsid w:val="00202371"/>
    <w:rsid w:val="00204663"/>
    <w:rsid w:val="00205EF8"/>
    <w:rsid w:val="0020698E"/>
    <w:rsid w:val="00211033"/>
    <w:rsid w:val="002112E6"/>
    <w:rsid w:val="00211A48"/>
    <w:rsid w:val="002122F8"/>
    <w:rsid w:val="00213419"/>
    <w:rsid w:val="00214A9A"/>
    <w:rsid w:val="00215C1D"/>
    <w:rsid w:val="002308CD"/>
    <w:rsid w:val="00230E44"/>
    <w:rsid w:val="00231915"/>
    <w:rsid w:val="00232F4C"/>
    <w:rsid w:val="0023338C"/>
    <w:rsid w:val="00233BD0"/>
    <w:rsid w:val="00234009"/>
    <w:rsid w:val="0023643D"/>
    <w:rsid w:val="00236DB7"/>
    <w:rsid w:val="00237823"/>
    <w:rsid w:val="00240239"/>
    <w:rsid w:val="002410C4"/>
    <w:rsid w:val="00241EE7"/>
    <w:rsid w:val="00243394"/>
    <w:rsid w:val="0024360C"/>
    <w:rsid w:val="00243BAD"/>
    <w:rsid w:val="00244B50"/>
    <w:rsid w:val="00245F9F"/>
    <w:rsid w:val="0024625C"/>
    <w:rsid w:val="00246B5D"/>
    <w:rsid w:val="002472A7"/>
    <w:rsid w:val="002473BC"/>
    <w:rsid w:val="002474DE"/>
    <w:rsid w:val="00250A5F"/>
    <w:rsid w:val="002521C5"/>
    <w:rsid w:val="00253444"/>
    <w:rsid w:val="0025432F"/>
    <w:rsid w:val="002543C4"/>
    <w:rsid w:val="002669BA"/>
    <w:rsid w:val="00266B4D"/>
    <w:rsid w:val="00266EB6"/>
    <w:rsid w:val="00267BD0"/>
    <w:rsid w:val="0027023D"/>
    <w:rsid w:val="00271301"/>
    <w:rsid w:val="00271764"/>
    <w:rsid w:val="00271AAD"/>
    <w:rsid w:val="0027237A"/>
    <w:rsid w:val="00272A13"/>
    <w:rsid w:val="0027373D"/>
    <w:rsid w:val="002738DE"/>
    <w:rsid w:val="002744AA"/>
    <w:rsid w:val="00274619"/>
    <w:rsid w:val="00275717"/>
    <w:rsid w:val="00275EE3"/>
    <w:rsid w:val="0027798C"/>
    <w:rsid w:val="0028133F"/>
    <w:rsid w:val="00281B25"/>
    <w:rsid w:val="00281FCC"/>
    <w:rsid w:val="00283A61"/>
    <w:rsid w:val="00284EEA"/>
    <w:rsid w:val="00286825"/>
    <w:rsid w:val="0028784C"/>
    <w:rsid w:val="0029074F"/>
    <w:rsid w:val="00291994"/>
    <w:rsid w:val="002933B2"/>
    <w:rsid w:val="00294526"/>
    <w:rsid w:val="00294753"/>
    <w:rsid w:val="00294F38"/>
    <w:rsid w:val="0029605F"/>
    <w:rsid w:val="002979A2"/>
    <w:rsid w:val="00297CF7"/>
    <w:rsid w:val="002A266C"/>
    <w:rsid w:val="002A3A18"/>
    <w:rsid w:val="002A4C98"/>
    <w:rsid w:val="002A58A4"/>
    <w:rsid w:val="002A62D0"/>
    <w:rsid w:val="002A6406"/>
    <w:rsid w:val="002A663D"/>
    <w:rsid w:val="002A6728"/>
    <w:rsid w:val="002A770B"/>
    <w:rsid w:val="002B0009"/>
    <w:rsid w:val="002B0580"/>
    <w:rsid w:val="002B079A"/>
    <w:rsid w:val="002B091F"/>
    <w:rsid w:val="002B1D7B"/>
    <w:rsid w:val="002B2423"/>
    <w:rsid w:val="002B2FDB"/>
    <w:rsid w:val="002B3216"/>
    <w:rsid w:val="002B4235"/>
    <w:rsid w:val="002B4F31"/>
    <w:rsid w:val="002B556D"/>
    <w:rsid w:val="002B5E84"/>
    <w:rsid w:val="002B67CE"/>
    <w:rsid w:val="002B78F8"/>
    <w:rsid w:val="002C28C1"/>
    <w:rsid w:val="002C44DA"/>
    <w:rsid w:val="002C475B"/>
    <w:rsid w:val="002C65B9"/>
    <w:rsid w:val="002C6D08"/>
    <w:rsid w:val="002C6EA4"/>
    <w:rsid w:val="002C700F"/>
    <w:rsid w:val="002C7651"/>
    <w:rsid w:val="002C77EA"/>
    <w:rsid w:val="002C7AE3"/>
    <w:rsid w:val="002D1D51"/>
    <w:rsid w:val="002D55C6"/>
    <w:rsid w:val="002D5E86"/>
    <w:rsid w:val="002D5EDA"/>
    <w:rsid w:val="002D6425"/>
    <w:rsid w:val="002D7909"/>
    <w:rsid w:val="002E0846"/>
    <w:rsid w:val="002E15ED"/>
    <w:rsid w:val="002E2441"/>
    <w:rsid w:val="002E2BB5"/>
    <w:rsid w:val="002E2D34"/>
    <w:rsid w:val="002E3A5C"/>
    <w:rsid w:val="002E3DF2"/>
    <w:rsid w:val="002E3FAB"/>
    <w:rsid w:val="002E4381"/>
    <w:rsid w:val="002E4BDF"/>
    <w:rsid w:val="002F0103"/>
    <w:rsid w:val="002F066D"/>
    <w:rsid w:val="002F10F6"/>
    <w:rsid w:val="002F2517"/>
    <w:rsid w:val="002F2525"/>
    <w:rsid w:val="002F3D00"/>
    <w:rsid w:val="002F3DE0"/>
    <w:rsid w:val="002F49AE"/>
    <w:rsid w:val="002F4DFE"/>
    <w:rsid w:val="002F5D25"/>
    <w:rsid w:val="002F69B8"/>
    <w:rsid w:val="0030086C"/>
    <w:rsid w:val="00300ABC"/>
    <w:rsid w:val="003011F9"/>
    <w:rsid w:val="003025A9"/>
    <w:rsid w:val="00302D52"/>
    <w:rsid w:val="00303FDF"/>
    <w:rsid w:val="00304758"/>
    <w:rsid w:val="00304979"/>
    <w:rsid w:val="0030739E"/>
    <w:rsid w:val="003104B4"/>
    <w:rsid w:val="00310C8A"/>
    <w:rsid w:val="00312169"/>
    <w:rsid w:val="003121DB"/>
    <w:rsid w:val="003123AA"/>
    <w:rsid w:val="003139B4"/>
    <w:rsid w:val="00313E79"/>
    <w:rsid w:val="00315754"/>
    <w:rsid w:val="00316753"/>
    <w:rsid w:val="00322ED6"/>
    <w:rsid w:val="00325E92"/>
    <w:rsid w:val="00330AC9"/>
    <w:rsid w:val="00331625"/>
    <w:rsid w:val="00331940"/>
    <w:rsid w:val="003320E8"/>
    <w:rsid w:val="00332378"/>
    <w:rsid w:val="00332A31"/>
    <w:rsid w:val="0033611E"/>
    <w:rsid w:val="00336716"/>
    <w:rsid w:val="00340DB5"/>
    <w:rsid w:val="003412B8"/>
    <w:rsid w:val="0034209B"/>
    <w:rsid w:val="00343913"/>
    <w:rsid w:val="00343C91"/>
    <w:rsid w:val="00345921"/>
    <w:rsid w:val="00346C12"/>
    <w:rsid w:val="00347835"/>
    <w:rsid w:val="0035012F"/>
    <w:rsid w:val="003502AC"/>
    <w:rsid w:val="00350BC0"/>
    <w:rsid w:val="003517B4"/>
    <w:rsid w:val="003518FC"/>
    <w:rsid w:val="00352B5F"/>
    <w:rsid w:val="003559BF"/>
    <w:rsid w:val="00355A6A"/>
    <w:rsid w:val="00355F8A"/>
    <w:rsid w:val="0035694A"/>
    <w:rsid w:val="003624C1"/>
    <w:rsid w:val="0036550C"/>
    <w:rsid w:val="00370A33"/>
    <w:rsid w:val="00372137"/>
    <w:rsid w:val="00374847"/>
    <w:rsid w:val="00374880"/>
    <w:rsid w:val="00374C92"/>
    <w:rsid w:val="003762DB"/>
    <w:rsid w:val="003778E7"/>
    <w:rsid w:val="00377D47"/>
    <w:rsid w:val="0038008A"/>
    <w:rsid w:val="00380EB5"/>
    <w:rsid w:val="00381FAD"/>
    <w:rsid w:val="00382EDD"/>
    <w:rsid w:val="003830F2"/>
    <w:rsid w:val="00383386"/>
    <w:rsid w:val="003837AA"/>
    <w:rsid w:val="00383D50"/>
    <w:rsid w:val="0038460B"/>
    <w:rsid w:val="00384996"/>
    <w:rsid w:val="003922E6"/>
    <w:rsid w:val="003933A4"/>
    <w:rsid w:val="0039472B"/>
    <w:rsid w:val="003952BC"/>
    <w:rsid w:val="00395446"/>
    <w:rsid w:val="0039617E"/>
    <w:rsid w:val="00396366"/>
    <w:rsid w:val="00396A64"/>
    <w:rsid w:val="003A04DE"/>
    <w:rsid w:val="003A160B"/>
    <w:rsid w:val="003A2A40"/>
    <w:rsid w:val="003A2E0A"/>
    <w:rsid w:val="003A3097"/>
    <w:rsid w:val="003A311C"/>
    <w:rsid w:val="003A3F15"/>
    <w:rsid w:val="003B234B"/>
    <w:rsid w:val="003B2592"/>
    <w:rsid w:val="003B291B"/>
    <w:rsid w:val="003B3B81"/>
    <w:rsid w:val="003B4358"/>
    <w:rsid w:val="003B4854"/>
    <w:rsid w:val="003B6CA3"/>
    <w:rsid w:val="003B77EA"/>
    <w:rsid w:val="003B7E5D"/>
    <w:rsid w:val="003C11F4"/>
    <w:rsid w:val="003C1E1B"/>
    <w:rsid w:val="003C253B"/>
    <w:rsid w:val="003C2CE4"/>
    <w:rsid w:val="003C4E34"/>
    <w:rsid w:val="003C60A6"/>
    <w:rsid w:val="003C6290"/>
    <w:rsid w:val="003C72DD"/>
    <w:rsid w:val="003C7B43"/>
    <w:rsid w:val="003D2265"/>
    <w:rsid w:val="003D367E"/>
    <w:rsid w:val="003D455D"/>
    <w:rsid w:val="003D4F7B"/>
    <w:rsid w:val="003D6162"/>
    <w:rsid w:val="003E0048"/>
    <w:rsid w:val="003E09C3"/>
    <w:rsid w:val="003E1952"/>
    <w:rsid w:val="003E2D71"/>
    <w:rsid w:val="003E3F72"/>
    <w:rsid w:val="003E3FEE"/>
    <w:rsid w:val="003E4C0B"/>
    <w:rsid w:val="003E6EFF"/>
    <w:rsid w:val="003E7387"/>
    <w:rsid w:val="003F0B06"/>
    <w:rsid w:val="003F0F3D"/>
    <w:rsid w:val="003F15F9"/>
    <w:rsid w:val="003F45D3"/>
    <w:rsid w:val="003F46A2"/>
    <w:rsid w:val="003F4D98"/>
    <w:rsid w:val="004045AD"/>
    <w:rsid w:val="004045B7"/>
    <w:rsid w:val="00404EC9"/>
    <w:rsid w:val="00405E77"/>
    <w:rsid w:val="00406137"/>
    <w:rsid w:val="00411F84"/>
    <w:rsid w:val="00412E89"/>
    <w:rsid w:val="004151A0"/>
    <w:rsid w:val="004151BF"/>
    <w:rsid w:val="00415C30"/>
    <w:rsid w:val="00416A76"/>
    <w:rsid w:val="00420B2A"/>
    <w:rsid w:val="00420F8B"/>
    <w:rsid w:val="00421044"/>
    <w:rsid w:val="00422E13"/>
    <w:rsid w:val="00423655"/>
    <w:rsid w:val="00425728"/>
    <w:rsid w:val="004277BB"/>
    <w:rsid w:val="00430566"/>
    <w:rsid w:val="00430A1A"/>
    <w:rsid w:val="00430B86"/>
    <w:rsid w:val="00430E05"/>
    <w:rsid w:val="004312A1"/>
    <w:rsid w:val="00431B35"/>
    <w:rsid w:val="004332F5"/>
    <w:rsid w:val="00435634"/>
    <w:rsid w:val="004360A1"/>
    <w:rsid w:val="004373E7"/>
    <w:rsid w:val="004376F4"/>
    <w:rsid w:val="004422CF"/>
    <w:rsid w:val="00442F58"/>
    <w:rsid w:val="0044619A"/>
    <w:rsid w:val="004506B7"/>
    <w:rsid w:val="0045160C"/>
    <w:rsid w:val="00452102"/>
    <w:rsid w:val="00452AE4"/>
    <w:rsid w:val="0045489D"/>
    <w:rsid w:val="00454B55"/>
    <w:rsid w:val="00456E96"/>
    <w:rsid w:val="004610A3"/>
    <w:rsid w:val="00462C1D"/>
    <w:rsid w:val="0046340B"/>
    <w:rsid w:val="00464971"/>
    <w:rsid w:val="00465B92"/>
    <w:rsid w:val="00467DD0"/>
    <w:rsid w:val="00470FA5"/>
    <w:rsid w:val="00474D55"/>
    <w:rsid w:val="00475290"/>
    <w:rsid w:val="004754E5"/>
    <w:rsid w:val="004755B1"/>
    <w:rsid w:val="00477C37"/>
    <w:rsid w:val="00477D7C"/>
    <w:rsid w:val="004802E1"/>
    <w:rsid w:val="00480C20"/>
    <w:rsid w:val="004829C0"/>
    <w:rsid w:val="0048351E"/>
    <w:rsid w:val="00484642"/>
    <w:rsid w:val="0048611C"/>
    <w:rsid w:val="00486361"/>
    <w:rsid w:val="00486FCF"/>
    <w:rsid w:val="00487BDC"/>
    <w:rsid w:val="0049212E"/>
    <w:rsid w:val="004922B3"/>
    <w:rsid w:val="00495570"/>
    <w:rsid w:val="00496458"/>
    <w:rsid w:val="00496911"/>
    <w:rsid w:val="004A0440"/>
    <w:rsid w:val="004A2ECB"/>
    <w:rsid w:val="004A3811"/>
    <w:rsid w:val="004A4D13"/>
    <w:rsid w:val="004A5480"/>
    <w:rsid w:val="004B1F26"/>
    <w:rsid w:val="004B30D8"/>
    <w:rsid w:val="004B3184"/>
    <w:rsid w:val="004B6351"/>
    <w:rsid w:val="004B6403"/>
    <w:rsid w:val="004B679D"/>
    <w:rsid w:val="004B6FB9"/>
    <w:rsid w:val="004B701E"/>
    <w:rsid w:val="004B7C15"/>
    <w:rsid w:val="004C0079"/>
    <w:rsid w:val="004C1BF7"/>
    <w:rsid w:val="004C504A"/>
    <w:rsid w:val="004C5F2D"/>
    <w:rsid w:val="004C67E7"/>
    <w:rsid w:val="004C72E7"/>
    <w:rsid w:val="004C73DB"/>
    <w:rsid w:val="004C7A9D"/>
    <w:rsid w:val="004D2CA2"/>
    <w:rsid w:val="004D2F4F"/>
    <w:rsid w:val="004D3D27"/>
    <w:rsid w:val="004D4158"/>
    <w:rsid w:val="004D5101"/>
    <w:rsid w:val="004D517B"/>
    <w:rsid w:val="004E0CDB"/>
    <w:rsid w:val="004E1802"/>
    <w:rsid w:val="004E209F"/>
    <w:rsid w:val="004E28D2"/>
    <w:rsid w:val="004E31A5"/>
    <w:rsid w:val="004E3269"/>
    <w:rsid w:val="004E531D"/>
    <w:rsid w:val="004E5357"/>
    <w:rsid w:val="004E7C4E"/>
    <w:rsid w:val="004F0EA5"/>
    <w:rsid w:val="004F1278"/>
    <w:rsid w:val="004F1CD9"/>
    <w:rsid w:val="004F1E6E"/>
    <w:rsid w:val="004F2737"/>
    <w:rsid w:val="004F273F"/>
    <w:rsid w:val="004F3791"/>
    <w:rsid w:val="004F4B86"/>
    <w:rsid w:val="004F4D69"/>
    <w:rsid w:val="004F4FF0"/>
    <w:rsid w:val="004F63A5"/>
    <w:rsid w:val="004F6689"/>
    <w:rsid w:val="005000C6"/>
    <w:rsid w:val="0050091B"/>
    <w:rsid w:val="00500BE5"/>
    <w:rsid w:val="00502842"/>
    <w:rsid w:val="00502B2A"/>
    <w:rsid w:val="0050438D"/>
    <w:rsid w:val="005049F0"/>
    <w:rsid w:val="00504C0C"/>
    <w:rsid w:val="00505321"/>
    <w:rsid w:val="0050569F"/>
    <w:rsid w:val="00506126"/>
    <w:rsid w:val="00507648"/>
    <w:rsid w:val="00507A63"/>
    <w:rsid w:val="00513286"/>
    <w:rsid w:val="00513B6D"/>
    <w:rsid w:val="00514011"/>
    <w:rsid w:val="0051427C"/>
    <w:rsid w:val="00514432"/>
    <w:rsid w:val="005151FD"/>
    <w:rsid w:val="00521A84"/>
    <w:rsid w:val="00522D5D"/>
    <w:rsid w:val="005237EA"/>
    <w:rsid w:val="00524F44"/>
    <w:rsid w:val="00525AC4"/>
    <w:rsid w:val="00525F88"/>
    <w:rsid w:val="0053053E"/>
    <w:rsid w:val="0053149E"/>
    <w:rsid w:val="00531ADB"/>
    <w:rsid w:val="00531BCA"/>
    <w:rsid w:val="00531CF7"/>
    <w:rsid w:val="005320E0"/>
    <w:rsid w:val="005321C2"/>
    <w:rsid w:val="0053297E"/>
    <w:rsid w:val="0053432A"/>
    <w:rsid w:val="005353FB"/>
    <w:rsid w:val="00535798"/>
    <w:rsid w:val="00535B9A"/>
    <w:rsid w:val="0053685F"/>
    <w:rsid w:val="00537BCD"/>
    <w:rsid w:val="00540BCD"/>
    <w:rsid w:val="005413E3"/>
    <w:rsid w:val="00541578"/>
    <w:rsid w:val="00542CC7"/>
    <w:rsid w:val="00544625"/>
    <w:rsid w:val="005453FB"/>
    <w:rsid w:val="0054600F"/>
    <w:rsid w:val="00551321"/>
    <w:rsid w:val="0055225B"/>
    <w:rsid w:val="005524C0"/>
    <w:rsid w:val="00552A39"/>
    <w:rsid w:val="00552E32"/>
    <w:rsid w:val="00555231"/>
    <w:rsid w:val="00555B3B"/>
    <w:rsid w:val="005564B7"/>
    <w:rsid w:val="0055684E"/>
    <w:rsid w:val="00556B2D"/>
    <w:rsid w:val="0055706D"/>
    <w:rsid w:val="00557B6E"/>
    <w:rsid w:val="005618B7"/>
    <w:rsid w:val="00561DD9"/>
    <w:rsid w:val="0056279C"/>
    <w:rsid w:val="0056369C"/>
    <w:rsid w:val="00563ABE"/>
    <w:rsid w:val="00563C24"/>
    <w:rsid w:val="00565831"/>
    <w:rsid w:val="00565FCC"/>
    <w:rsid w:val="005664D9"/>
    <w:rsid w:val="005710AF"/>
    <w:rsid w:val="00572DDE"/>
    <w:rsid w:val="005750E1"/>
    <w:rsid w:val="00575CF6"/>
    <w:rsid w:val="00576F4D"/>
    <w:rsid w:val="00580ABF"/>
    <w:rsid w:val="00581CEF"/>
    <w:rsid w:val="00582297"/>
    <w:rsid w:val="005822DF"/>
    <w:rsid w:val="00582306"/>
    <w:rsid w:val="00582335"/>
    <w:rsid w:val="00582577"/>
    <w:rsid w:val="00582CEA"/>
    <w:rsid w:val="00584669"/>
    <w:rsid w:val="005848B3"/>
    <w:rsid w:val="00584931"/>
    <w:rsid w:val="00585EF5"/>
    <w:rsid w:val="005873F8"/>
    <w:rsid w:val="00587806"/>
    <w:rsid w:val="00590E0D"/>
    <w:rsid w:val="00591A0B"/>
    <w:rsid w:val="00592D83"/>
    <w:rsid w:val="00592F1F"/>
    <w:rsid w:val="0059333C"/>
    <w:rsid w:val="00593846"/>
    <w:rsid w:val="00595212"/>
    <w:rsid w:val="005956F7"/>
    <w:rsid w:val="005A1296"/>
    <w:rsid w:val="005B1907"/>
    <w:rsid w:val="005B347D"/>
    <w:rsid w:val="005B36B6"/>
    <w:rsid w:val="005B3899"/>
    <w:rsid w:val="005B3D38"/>
    <w:rsid w:val="005B3D8E"/>
    <w:rsid w:val="005B47E3"/>
    <w:rsid w:val="005B4855"/>
    <w:rsid w:val="005B4E82"/>
    <w:rsid w:val="005B510B"/>
    <w:rsid w:val="005B5789"/>
    <w:rsid w:val="005C0705"/>
    <w:rsid w:val="005C185A"/>
    <w:rsid w:val="005C1F01"/>
    <w:rsid w:val="005C2B8B"/>
    <w:rsid w:val="005C3D5F"/>
    <w:rsid w:val="005C75AD"/>
    <w:rsid w:val="005C780B"/>
    <w:rsid w:val="005C788A"/>
    <w:rsid w:val="005C7A4C"/>
    <w:rsid w:val="005D24D6"/>
    <w:rsid w:val="005D41CC"/>
    <w:rsid w:val="005D48BD"/>
    <w:rsid w:val="005D4A4F"/>
    <w:rsid w:val="005D52F9"/>
    <w:rsid w:val="005D5367"/>
    <w:rsid w:val="005D60F3"/>
    <w:rsid w:val="005D6569"/>
    <w:rsid w:val="005D6BD4"/>
    <w:rsid w:val="005D7951"/>
    <w:rsid w:val="005E2E2C"/>
    <w:rsid w:val="005E34D3"/>
    <w:rsid w:val="005E47AC"/>
    <w:rsid w:val="005E5330"/>
    <w:rsid w:val="005E570D"/>
    <w:rsid w:val="005E671F"/>
    <w:rsid w:val="005E7F8D"/>
    <w:rsid w:val="005F2F10"/>
    <w:rsid w:val="005F331A"/>
    <w:rsid w:val="005F3FF5"/>
    <w:rsid w:val="005F41A1"/>
    <w:rsid w:val="005F6108"/>
    <w:rsid w:val="005F6841"/>
    <w:rsid w:val="005F7141"/>
    <w:rsid w:val="006000AC"/>
    <w:rsid w:val="00600EC4"/>
    <w:rsid w:val="006010CF"/>
    <w:rsid w:val="006035C4"/>
    <w:rsid w:val="006040EE"/>
    <w:rsid w:val="00605DAA"/>
    <w:rsid w:val="0060641E"/>
    <w:rsid w:val="0061383F"/>
    <w:rsid w:val="0061406E"/>
    <w:rsid w:val="00615E59"/>
    <w:rsid w:val="00622BA5"/>
    <w:rsid w:val="0062372A"/>
    <w:rsid w:val="00623FC9"/>
    <w:rsid w:val="00624AC8"/>
    <w:rsid w:val="00624E26"/>
    <w:rsid w:val="006261F7"/>
    <w:rsid w:val="00627424"/>
    <w:rsid w:val="00632390"/>
    <w:rsid w:val="00632F41"/>
    <w:rsid w:val="00633066"/>
    <w:rsid w:val="006332FF"/>
    <w:rsid w:val="00634CB5"/>
    <w:rsid w:val="006358B7"/>
    <w:rsid w:val="00635E35"/>
    <w:rsid w:val="00640E23"/>
    <w:rsid w:val="00641F5F"/>
    <w:rsid w:val="00642754"/>
    <w:rsid w:val="00642AAF"/>
    <w:rsid w:val="00642B7F"/>
    <w:rsid w:val="00642DDF"/>
    <w:rsid w:val="00644CFF"/>
    <w:rsid w:val="00645ABE"/>
    <w:rsid w:val="0065064B"/>
    <w:rsid w:val="006542D7"/>
    <w:rsid w:val="0065472F"/>
    <w:rsid w:val="00654772"/>
    <w:rsid w:val="006550E7"/>
    <w:rsid w:val="0065546E"/>
    <w:rsid w:val="006563C6"/>
    <w:rsid w:val="00660DE2"/>
    <w:rsid w:val="006629C6"/>
    <w:rsid w:val="00663278"/>
    <w:rsid w:val="0066369E"/>
    <w:rsid w:val="0066664E"/>
    <w:rsid w:val="00667CE8"/>
    <w:rsid w:val="00670279"/>
    <w:rsid w:val="00670A80"/>
    <w:rsid w:val="00670C91"/>
    <w:rsid w:val="00671D05"/>
    <w:rsid w:val="006729E6"/>
    <w:rsid w:val="00673A90"/>
    <w:rsid w:val="00676E17"/>
    <w:rsid w:val="00680C9A"/>
    <w:rsid w:val="00680F00"/>
    <w:rsid w:val="0068222B"/>
    <w:rsid w:val="006826CF"/>
    <w:rsid w:val="0068571E"/>
    <w:rsid w:val="006862D6"/>
    <w:rsid w:val="0069075C"/>
    <w:rsid w:val="00691F12"/>
    <w:rsid w:val="0069216F"/>
    <w:rsid w:val="00692CF7"/>
    <w:rsid w:val="006939C3"/>
    <w:rsid w:val="00695903"/>
    <w:rsid w:val="0069663A"/>
    <w:rsid w:val="00696953"/>
    <w:rsid w:val="006A0F33"/>
    <w:rsid w:val="006A1DDB"/>
    <w:rsid w:val="006A31FD"/>
    <w:rsid w:val="006A42FD"/>
    <w:rsid w:val="006A48CC"/>
    <w:rsid w:val="006A5BC1"/>
    <w:rsid w:val="006A6AF8"/>
    <w:rsid w:val="006A7392"/>
    <w:rsid w:val="006A7396"/>
    <w:rsid w:val="006B1C83"/>
    <w:rsid w:val="006B4C45"/>
    <w:rsid w:val="006B5D52"/>
    <w:rsid w:val="006B7CDD"/>
    <w:rsid w:val="006C0BA4"/>
    <w:rsid w:val="006C1FE9"/>
    <w:rsid w:val="006C41AA"/>
    <w:rsid w:val="006C551C"/>
    <w:rsid w:val="006C7334"/>
    <w:rsid w:val="006C782D"/>
    <w:rsid w:val="006D320D"/>
    <w:rsid w:val="006D3A8A"/>
    <w:rsid w:val="006D7624"/>
    <w:rsid w:val="006D76DF"/>
    <w:rsid w:val="006D7715"/>
    <w:rsid w:val="006E0E9E"/>
    <w:rsid w:val="006E4A34"/>
    <w:rsid w:val="006E7EA8"/>
    <w:rsid w:val="006F0BBD"/>
    <w:rsid w:val="006F0F07"/>
    <w:rsid w:val="006F12CE"/>
    <w:rsid w:val="006F1821"/>
    <w:rsid w:val="006F31B0"/>
    <w:rsid w:val="006F3687"/>
    <w:rsid w:val="006F3CD8"/>
    <w:rsid w:val="006F3EC0"/>
    <w:rsid w:val="006F4FBD"/>
    <w:rsid w:val="006F5252"/>
    <w:rsid w:val="006F5F4E"/>
    <w:rsid w:val="00701439"/>
    <w:rsid w:val="007027EE"/>
    <w:rsid w:val="00702D4B"/>
    <w:rsid w:val="007054B0"/>
    <w:rsid w:val="00705CA0"/>
    <w:rsid w:val="00706051"/>
    <w:rsid w:val="00707225"/>
    <w:rsid w:val="007100C3"/>
    <w:rsid w:val="00711050"/>
    <w:rsid w:val="00711F98"/>
    <w:rsid w:val="00712800"/>
    <w:rsid w:val="00714188"/>
    <w:rsid w:val="0071472B"/>
    <w:rsid w:val="0071554B"/>
    <w:rsid w:val="0071568C"/>
    <w:rsid w:val="00715939"/>
    <w:rsid w:val="00716385"/>
    <w:rsid w:val="00720DEE"/>
    <w:rsid w:val="00721D7C"/>
    <w:rsid w:val="00721E81"/>
    <w:rsid w:val="007226B2"/>
    <w:rsid w:val="0072434D"/>
    <w:rsid w:val="00726462"/>
    <w:rsid w:val="00726590"/>
    <w:rsid w:val="00726827"/>
    <w:rsid w:val="00727A65"/>
    <w:rsid w:val="00730842"/>
    <w:rsid w:val="00730890"/>
    <w:rsid w:val="00730B77"/>
    <w:rsid w:val="00731F50"/>
    <w:rsid w:val="00732173"/>
    <w:rsid w:val="00736A63"/>
    <w:rsid w:val="00737962"/>
    <w:rsid w:val="00737B6B"/>
    <w:rsid w:val="00740229"/>
    <w:rsid w:val="0074259C"/>
    <w:rsid w:val="0074342A"/>
    <w:rsid w:val="007435B4"/>
    <w:rsid w:val="00743A47"/>
    <w:rsid w:val="00744123"/>
    <w:rsid w:val="0074488E"/>
    <w:rsid w:val="00745ACD"/>
    <w:rsid w:val="00746A13"/>
    <w:rsid w:val="007502EA"/>
    <w:rsid w:val="007507D2"/>
    <w:rsid w:val="007508CB"/>
    <w:rsid w:val="00752245"/>
    <w:rsid w:val="007523F2"/>
    <w:rsid w:val="00753000"/>
    <w:rsid w:val="00753093"/>
    <w:rsid w:val="0075342F"/>
    <w:rsid w:val="00755EE7"/>
    <w:rsid w:val="007601C4"/>
    <w:rsid w:val="00760A65"/>
    <w:rsid w:val="00762174"/>
    <w:rsid w:val="0076424E"/>
    <w:rsid w:val="007657C2"/>
    <w:rsid w:val="007676E8"/>
    <w:rsid w:val="00767836"/>
    <w:rsid w:val="00767954"/>
    <w:rsid w:val="00771435"/>
    <w:rsid w:val="00772145"/>
    <w:rsid w:val="007739EF"/>
    <w:rsid w:val="007757FB"/>
    <w:rsid w:val="00777576"/>
    <w:rsid w:val="00777DCA"/>
    <w:rsid w:val="00780D3D"/>
    <w:rsid w:val="007832A5"/>
    <w:rsid w:val="00783995"/>
    <w:rsid w:val="0078445B"/>
    <w:rsid w:val="00786B21"/>
    <w:rsid w:val="00787CAB"/>
    <w:rsid w:val="00790031"/>
    <w:rsid w:val="00790665"/>
    <w:rsid w:val="00790C82"/>
    <w:rsid w:val="00792738"/>
    <w:rsid w:val="00793244"/>
    <w:rsid w:val="007941E8"/>
    <w:rsid w:val="00794E44"/>
    <w:rsid w:val="007A16D1"/>
    <w:rsid w:val="007A2CAE"/>
    <w:rsid w:val="007A3470"/>
    <w:rsid w:val="007A42C5"/>
    <w:rsid w:val="007A43FE"/>
    <w:rsid w:val="007A49C5"/>
    <w:rsid w:val="007A6CCF"/>
    <w:rsid w:val="007B13D5"/>
    <w:rsid w:val="007B1F98"/>
    <w:rsid w:val="007B2688"/>
    <w:rsid w:val="007B30EC"/>
    <w:rsid w:val="007B3174"/>
    <w:rsid w:val="007B4400"/>
    <w:rsid w:val="007B48F6"/>
    <w:rsid w:val="007B4C98"/>
    <w:rsid w:val="007B6E19"/>
    <w:rsid w:val="007B7192"/>
    <w:rsid w:val="007C00E4"/>
    <w:rsid w:val="007C09DD"/>
    <w:rsid w:val="007C58F7"/>
    <w:rsid w:val="007C619F"/>
    <w:rsid w:val="007D130E"/>
    <w:rsid w:val="007D1E52"/>
    <w:rsid w:val="007D3BDB"/>
    <w:rsid w:val="007D4AE3"/>
    <w:rsid w:val="007D4B05"/>
    <w:rsid w:val="007D6367"/>
    <w:rsid w:val="007D6A9B"/>
    <w:rsid w:val="007D78AE"/>
    <w:rsid w:val="007E022F"/>
    <w:rsid w:val="007E2035"/>
    <w:rsid w:val="007E2039"/>
    <w:rsid w:val="007E22C4"/>
    <w:rsid w:val="007E2FFD"/>
    <w:rsid w:val="007E465A"/>
    <w:rsid w:val="007E4F7B"/>
    <w:rsid w:val="007E65CE"/>
    <w:rsid w:val="007E783E"/>
    <w:rsid w:val="007F1012"/>
    <w:rsid w:val="007F1A1C"/>
    <w:rsid w:val="007F298D"/>
    <w:rsid w:val="007F4E02"/>
    <w:rsid w:val="00800467"/>
    <w:rsid w:val="00804871"/>
    <w:rsid w:val="00804E52"/>
    <w:rsid w:val="00805B35"/>
    <w:rsid w:val="008061CB"/>
    <w:rsid w:val="00807A12"/>
    <w:rsid w:val="008121CB"/>
    <w:rsid w:val="008121CC"/>
    <w:rsid w:val="0081272A"/>
    <w:rsid w:val="00812C99"/>
    <w:rsid w:val="00813CC7"/>
    <w:rsid w:val="00814A4C"/>
    <w:rsid w:val="00814EE4"/>
    <w:rsid w:val="00815046"/>
    <w:rsid w:val="00815D3C"/>
    <w:rsid w:val="00817840"/>
    <w:rsid w:val="00820513"/>
    <w:rsid w:val="00820945"/>
    <w:rsid w:val="00820F05"/>
    <w:rsid w:val="00824748"/>
    <w:rsid w:val="00825164"/>
    <w:rsid w:val="008277B4"/>
    <w:rsid w:val="00830263"/>
    <w:rsid w:val="008318AE"/>
    <w:rsid w:val="00832A91"/>
    <w:rsid w:val="00833E2C"/>
    <w:rsid w:val="00834F80"/>
    <w:rsid w:val="008406A7"/>
    <w:rsid w:val="0084077E"/>
    <w:rsid w:val="00840FC0"/>
    <w:rsid w:val="00841008"/>
    <w:rsid w:val="00841AB3"/>
    <w:rsid w:val="008428FA"/>
    <w:rsid w:val="00842E19"/>
    <w:rsid w:val="00845F6A"/>
    <w:rsid w:val="00846103"/>
    <w:rsid w:val="00846A19"/>
    <w:rsid w:val="00850F9D"/>
    <w:rsid w:val="00853708"/>
    <w:rsid w:val="00853CF3"/>
    <w:rsid w:val="008553DF"/>
    <w:rsid w:val="00855D5E"/>
    <w:rsid w:val="00855F5F"/>
    <w:rsid w:val="008561CC"/>
    <w:rsid w:val="00860571"/>
    <w:rsid w:val="00861CBD"/>
    <w:rsid w:val="00862150"/>
    <w:rsid w:val="008622F9"/>
    <w:rsid w:val="00862852"/>
    <w:rsid w:val="00863C25"/>
    <w:rsid w:val="0086412E"/>
    <w:rsid w:val="00870D49"/>
    <w:rsid w:val="00870EA2"/>
    <w:rsid w:val="00873A6D"/>
    <w:rsid w:val="00873CE0"/>
    <w:rsid w:val="008754D0"/>
    <w:rsid w:val="008760F8"/>
    <w:rsid w:val="008802A0"/>
    <w:rsid w:val="008802C0"/>
    <w:rsid w:val="008820DB"/>
    <w:rsid w:val="00883BE2"/>
    <w:rsid w:val="00883D38"/>
    <w:rsid w:val="00886474"/>
    <w:rsid w:val="00886609"/>
    <w:rsid w:val="00886F6B"/>
    <w:rsid w:val="0088777D"/>
    <w:rsid w:val="00890979"/>
    <w:rsid w:val="00894F41"/>
    <w:rsid w:val="00894FB2"/>
    <w:rsid w:val="008956B3"/>
    <w:rsid w:val="00895A2E"/>
    <w:rsid w:val="008A03E0"/>
    <w:rsid w:val="008A07FC"/>
    <w:rsid w:val="008A143C"/>
    <w:rsid w:val="008A2CBD"/>
    <w:rsid w:val="008A3F89"/>
    <w:rsid w:val="008A41A0"/>
    <w:rsid w:val="008A445E"/>
    <w:rsid w:val="008A44C4"/>
    <w:rsid w:val="008A46B5"/>
    <w:rsid w:val="008A62C8"/>
    <w:rsid w:val="008B09CB"/>
    <w:rsid w:val="008B2D20"/>
    <w:rsid w:val="008B47F5"/>
    <w:rsid w:val="008B4E7D"/>
    <w:rsid w:val="008B5BB1"/>
    <w:rsid w:val="008B71CF"/>
    <w:rsid w:val="008B7761"/>
    <w:rsid w:val="008C1176"/>
    <w:rsid w:val="008C19FF"/>
    <w:rsid w:val="008C1D56"/>
    <w:rsid w:val="008C2D85"/>
    <w:rsid w:val="008C34D5"/>
    <w:rsid w:val="008C6C3F"/>
    <w:rsid w:val="008C7A3E"/>
    <w:rsid w:val="008D532F"/>
    <w:rsid w:val="008D573C"/>
    <w:rsid w:val="008D6A21"/>
    <w:rsid w:val="008E0FB7"/>
    <w:rsid w:val="008E1940"/>
    <w:rsid w:val="008E2EDC"/>
    <w:rsid w:val="008E3E4E"/>
    <w:rsid w:val="008E511D"/>
    <w:rsid w:val="008E6CB1"/>
    <w:rsid w:val="008E7DDE"/>
    <w:rsid w:val="008F21E5"/>
    <w:rsid w:val="008F228B"/>
    <w:rsid w:val="008F3914"/>
    <w:rsid w:val="008F3CE6"/>
    <w:rsid w:val="008F46A8"/>
    <w:rsid w:val="008F47A8"/>
    <w:rsid w:val="008F5CD7"/>
    <w:rsid w:val="008F5CDE"/>
    <w:rsid w:val="008F5EDB"/>
    <w:rsid w:val="008F6C95"/>
    <w:rsid w:val="008F7F69"/>
    <w:rsid w:val="009000AD"/>
    <w:rsid w:val="00902B14"/>
    <w:rsid w:val="00903BFA"/>
    <w:rsid w:val="00905B62"/>
    <w:rsid w:val="00906B81"/>
    <w:rsid w:val="00912F98"/>
    <w:rsid w:val="00913F26"/>
    <w:rsid w:val="009168A2"/>
    <w:rsid w:val="009172C3"/>
    <w:rsid w:val="00917822"/>
    <w:rsid w:val="00917E6D"/>
    <w:rsid w:val="009200D6"/>
    <w:rsid w:val="00920F32"/>
    <w:rsid w:val="00924313"/>
    <w:rsid w:val="00924B16"/>
    <w:rsid w:val="00924FDB"/>
    <w:rsid w:val="009300BA"/>
    <w:rsid w:val="00930405"/>
    <w:rsid w:val="009320ED"/>
    <w:rsid w:val="009323B2"/>
    <w:rsid w:val="00936283"/>
    <w:rsid w:val="00937148"/>
    <w:rsid w:val="00941644"/>
    <w:rsid w:val="009420D7"/>
    <w:rsid w:val="0094333F"/>
    <w:rsid w:val="00943E13"/>
    <w:rsid w:val="00944831"/>
    <w:rsid w:val="009459F1"/>
    <w:rsid w:val="00946374"/>
    <w:rsid w:val="0094666A"/>
    <w:rsid w:val="00946EB3"/>
    <w:rsid w:val="00953A4F"/>
    <w:rsid w:val="00955134"/>
    <w:rsid w:val="00955A45"/>
    <w:rsid w:val="00956553"/>
    <w:rsid w:val="00960630"/>
    <w:rsid w:val="009636A9"/>
    <w:rsid w:val="009637F7"/>
    <w:rsid w:val="00963C69"/>
    <w:rsid w:val="009700E3"/>
    <w:rsid w:val="00970725"/>
    <w:rsid w:val="00970DEA"/>
    <w:rsid w:val="00971808"/>
    <w:rsid w:val="009740D8"/>
    <w:rsid w:val="0098070B"/>
    <w:rsid w:val="0098181F"/>
    <w:rsid w:val="00983C63"/>
    <w:rsid w:val="00985810"/>
    <w:rsid w:val="00985FCA"/>
    <w:rsid w:val="0098690E"/>
    <w:rsid w:val="00986964"/>
    <w:rsid w:val="00986A12"/>
    <w:rsid w:val="00986FC2"/>
    <w:rsid w:val="00990152"/>
    <w:rsid w:val="009901F8"/>
    <w:rsid w:val="0099080D"/>
    <w:rsid w:val="00990E39"/>
    <w:rsid w:val="00991550"/>
    <w:rsid w:val="00993100"/>
    <w:rsid w:val="00996D4A"/>
    <w:rsid w:val="009977C5"/>
    <w:rsid w:val="009A0635"/>
    <w:rsid w:val="009A2AEA"/>
    <w:rsid w:val="009A2DA8"/>
    <w:rsid w:val="009A30F4"/>
    <w:rsid w:val="009A3809"/>
    <w:rsid w:val="009A5AC5"/>
    <w:rsid w:val="009A5ADB"/>
    <w:rsid w:val="009A7699"/>
    <w:rsid w:val="009B1515"/>
    <w:rsid w:val="009B1A97"/>
    <w:rsid w:val="009B3FB0"/>
    <w:rsid w:val="009B4018"/>
    <w:rsid w:val="009B4967"/>
    <w:rsid w:val="009B5A53"/>
    <w:rsid w:val="009B6E55"/>
    <w:rsid w:val="009B79A3"/>
    <w:rsid w:val="009C01A3"/>
    <w:rsid w:val="009C17C8"/>
    <w:rsid w:val="009C6BB4"/>
    <w:rsid w:val="009C6D8E"/>
    <w:rsid w:val="009C7544"/>
    <w:rsid w:val="009D0F4E"/>
    <w:rsid w:val="009D3106"/>
    <w:rsid w:val="009D3719"/>
    <w:rsid w:val="009D41B9"/>
    <w:rsid w:val="009D5DAD"/>
    <w:rsid w:val="009D5F9E"/>
    <w:rsid w:val="009D6016"/>
    <w:rsid w:val="009D6D70"/>
    <w:rsid w:val="009D7EE4"/>
    <w:rsid w:val="009E0140"/>
    <w:rsid w:val="009E0456"/>
    <w:rsid w:val="009E1E1B"/>
    <w:rsid w:val="009E20DE"/>
    <w:rsid w:val="009E3A3A"/>
    <w:rsid w:val="009E42A2"/>
    <w:rsid w:val="009F4B1C"/>
    <w:rsid w:val="009F4B55"/>
    <w:rsid w:val="009F7B09"/>
    <w:rsid w:val="009F7D86"/>
    <w:rsid w:val="00A00FCD"/>
    <w:rsid w:val="00A01BE7"/>
    <w:rsid w:val="00A02AD8"/>
    <w:rsid w:val="00A03818"/>
    <w:rsid w:val="00A05015"/>
    <w:rsid w:val="00A05A8B"/>
    <w:rsid w:val="00A07CBA"/>
    <w:rsid w:val="00A10FDF"/>
    <w:rsid w:val="00A1132D"/>
    <w:rsid w:val="00A119CF"/>
    <w:rsid w:val="00A12E79"/>
    <w:rsid w:val="00A12E94"/>
    <w:rsid w:val="00A13A24"/>
    <w:rsid w:val="00A152AC"/>
    <w:rsid w:val="00A17201"/>
    <w:rsid w:val="00A174DB"/>
    <w:rsid w:val="00A17AC9"/>
    <w:rsid w:val="00A2266C"/>
    <w:rsid w:val="00A2336E"/>
    <w:rsid w:val="00A23C22"/>
    <w:rsid w:val="00A241F2"/>
    <w:rsid w:val="00A24A4B"/>
    <w:rsid w:val="00A25CC8"/>
    <w:rsid w:val="00A25D08"/>
    <w:rsid w:val="00A26088"/>
    <w:rsid w:val="00A264F3"/>
    <w:rsid w:val="00A26ABF"/>
    <w:rsid w:val="00A3562A"/>
    <w:rsid w:val="00A35BFE"/>
    <w:rsid w:val="00A36E17"/>
    <w:rsid w:val="00A40F6C"/>
    <w:rsid w:val="00A414D1"/>
    <w:rsid w:val="00A42E9C"/>
    <w:rsid w:val="00A44043"/>
    <w:rsid w:val="00A4448C"/>
    <w:rsid w:val="00A46A70"/>
    <w:rsid w:val="00A47F4B"/>
    <w:rsid w:val="00A5052C"/>
    <w:rsid w:val="00A536E7"/>
    <w:rsid w:val="00A54BDD"/>
    <w:rsid w:val="00A54D4E"/>
    <w:rsid w:val="00A5702D"/>
    <w:rsid w:val="00A617FC"/>
    <w:rsid w:val="00A61AEC"/>
    <w:rsid w:val="00A62D3F"/>
    <w:rsid w:val="00A64B4F"/>
    <w:rsid w:val="00A668B8"/>
    <w:rsid w:val="00A66B95"/>
    <w:rsid w:val="00A67638"/>
    <w:rsid w:val="00A70E5F"/>
    <w:rsid w:val="00A72A50"/>
    <w:rsid w:val="00A740E7"/>
    <w:rsid w:val="00A74171"/>
    <w:rsid w:val="00A76166"/>
    <w:rsid w:val="00A81A2C"/>
    <w:rsid w:val="00A81CB6"/>
    <w:rsid w:val="00A8226D"/>
    <w:rsid w:val="00A82B0D"/>
    <w:rsid w:val="00A845BC"/>
    <w:rsid w:val="00A84F97"/>
    <w:rsid w:val="00A85C0F"/>
    <w:rsid w:val="00A864B7"/>
    <w:rsid w:val="00A865BA"/>
    <w:rsid w:val="00A870E6"/>
    <w:rsid w:val="00A91394"/>
    <w:rsid w:val="00A92629"/>
    <w:rsid w:val="00A92953"/>
    <w:rsid w:val="00A930ED"/>
    <w:rsid w:val="00A940E5"/>
    <w:rsid w:val="00A9476E"/>
    <w:rsid w:val="00A94812"/>
    <w:rsid w:val="00A95287"/>
    <w:rsid w:val="00A958FA"/>
    <w:rsid w:val="00A9591A"/>
    <w:rsid w:val="00A95EE4"/>
    <w:rsid w:val="00A96A07"/>
    <w:rsid w:val="00A96D54"/>
    <w:rsid w:val="00A97C34"/>
    <w:rsid w:val="00A97FD5"/>
    <w:rsid w:val="00AA1D2E"/>
    <w:rsid w:val="00AA39A1"/>
    <w:rsid w:val="00AA3B79"/>
    <w:rsid w:val="00AA52D9"/>
    <w:rsid w:val="00AA70C6"/>
    <w:rsid w:val="00AA75C1"/>
    <w:rsid w:val="00AB0FFE"/>
    <w:rsid w:val="00AB29E1"/>
    <w:rsid w:val="00AB5779"/>
    <w:rsid w:val="00AB5945"/>
    <w:rsid w:val="00AB5E06"/>
    <w:rsid w:val="00AB74C1"/>
    <w:rsid w:val="00AB7B38"/>
    <w:rsid w:val="00AC029F"/>
    <w:rsid w:val="00AC0E42"/>
    <w:rsid w:val="00AC0FF8"/>
    <w:rsid w:val="00AC102F"/>
    <w:rsid w:val="00AC130C"/>
    <w:rsid w:val="00AC142E"/>
    <w:rsid w:val="00AC22F5"/>
    <w:rsid w:val="00AC2483"/>
    <w:rsid w:val="00AC3180"/>
    <w:rsid w:val="00AC3F37"/>
    <w:rsid w:val="00AC6024"/>
    <w:rsid w:val="00AC6217"/>
    <w:rsid w:val="00AC7663"/>
    <w:rsid w:val="00AC798B"/>
    <w:rsid w:val="00AD0E92"/>
    <w:rsid w:val="00AD1A6B"/>
    <w:rsid w:val="00AD4EE1"/>
    <w:rsid w:val="00AD51E6"/>
    <w:rsid w:val="00AD5C5E"/>
    <w:rsid w:val="00AD612E"/>
    <w:rsid w:val="00AD733B"/>
    <w:rsid w:val="00AE07A9"/>
    <w:rsid w:val="00AE1D94"/>
    <w:rsid w:val="00AE2905"/>
    <w:rsid w:val="00AE3660"/>
    <w:rsid w:val="00AE5CE1"/>
    <w:rsid w:val="00AF2189"/>
    <w:rsid w:val="00AF530A"/>
    <w:rsid w:val="00AF558D"/>
    <w:rsid w:val="00AF61B6"/>
    <w:rsid w:val="00AF6962"/>
    <w:rsid w:val="00AF6A87"/>
    <w:rsid w:val="00AF6C0C"/>
    <w:rsid w:val="00B00567"/>
    <w:rsid w:val="00B02061"/>
    <w:rsid w:val="00B02302"/>
    <w:rsid w:val="00B02912"/>
    <w:rsid w:val="00B037C5"/>
    <w:rsid w:val="00B04632"/>
    <w:rsid w:val="00B05887"/>
    <w:rsid w:val="00B05A74"/>
    <w:rsid w:val="00B067B7"/>
    <w:rsid w:val="00B074F9"/>
    <w:rsid w:val="00B1101C"/>
    <w:rsid w:val="00B13B9D"/>
    <w:rsid w:val="00B13D8A"/>
    <w:rsid w:val="00B13F17"/>
    <w:rsid w:val="00B140E5"/>
    <w:rsid w:val="00B14787"/>
    <w:rsid w:val="00B16E27"/>
    <w:rsid w:val="00B1715E"/>
    <w:rsid w:val="00B17F8F"/>
    <w:rsid w:val="00B20789"/>
    <w:rsid w:val="00B223C5"/>
    <w:rsid w:val="00B2333D"/>
    <w:rsid w:val="00B23A52"/>
    <w:rsid w:val="00B23B46"/>
    <w:rsid w:val="00B2448C"/>
    <w:rsid w:val="00B25A93"/>
    <w:rsid w:val="00B25BF9"/>
    <w:rsid w:val="00B27B58"/>
    <w:rsid w:val="00B27FDB"/>
    <w:rsid w:val="00B3200F"/>
    <w:rsid w:val="00B33ED2"/>
    <w:rsid w:val="00B342DE"/>
    <w:rsid w:val="00B34881"/>
    <w:rsid w:val="00B34E0A"/>
    <w:rsid w:val="00B41A5D"/>
    <w:rsid w:val="00B41D4D"/>
    <w:rsid w:val="00B43AE6"/>
    <w:rsid w:val="00B43D9E"/>
    <w:rsid w:val="00B44B03"/>
    <w:rsid w:val="00B46CCB"/>
    <w:rsid w:val="00B46D3F"/>
    <w:rsid w:val="00B47B82"/>
    <w:rsid w:val="00B50919"/>
    <w:rsid w:val="00B5103C"/>
    <w:rsid w:val="00B522FA"/>
    <w:rsid w:val="00B60888"/>
    <w:rsid w:val="00B62E74"/>
    <w:rsid w:val="00B65867"/>
    <w:rsid w:val="00B674A4"/>
    <w:rsid w:val="00B67D78"/>
    <w:rsid w:val="00B70020"/>
    <w:rsid w:val="00B714E6"/>
    <w:rsid w:val="00B729D4"/>
    <w:rsid w:val="00B74EE5"/>
    <w:rsid w:val="00B77E99"/>
    <w:rsid w:val="00B82259"/>
    <w:rsid w:val="00B82884"/>
    <w:rsid w:val="00B82CA1"/>
    <w:rsid w:val="00B8310A"/>
    <w:rsid w:val="00B83CEA"/>
    <w:rsid w:val="00B840AD"/>
    <w:rsid w:val="00B84EE9"/>
    <w:rsid w:val="00B90512"/>
    <w:rsid w:val="00B915A0"/>
    <w:rsid w:val="00B91A45"/>
    <w:rsid w:val="00B925DF"/>
    <w:rsid w:val="00B93012"/>
    <w:rsid w:val="00B94A01"/>
    <w:rsid w:val="00B955DA"/>
    <w:rsid w:val="00B95796"/>
    <w:rsid w:val="00B95ED1"/>
    <w:rsid w:val="00B96281"/>
    <w:rsid w:val="00B970B1"/>
    <w:rsid w:val="00BA079F"/>
    <w:rsid w:val="00BA37F6"/>
    <w:rsid w:val="00BA3846"/>
    <w:rsid w:val="00BA3A88"/>
    <w:rsid w:val="00BA403C"/>
    <w:rsid w:val="00BA444F"/>
    <w:rsid w:val="00BA4A0F"/>
    <w:rsid w:val="00BA5514"/>
    <w:rsid w:val="00BA7888"/>
    <w:rsid w:val="00BA7F47"/>
    <w:rsid w:val="00BB065B"/>
    <w:rsid w:val="00BB0F14"/>
    <w:rsid w:val="00BB34AD"/>
    <w:rsid w:val="00BB3A30"/>
    <w:rsid w:val="00BB3A65"/>
    <w:rsid w:val="00BB42C2"/>
    <w:rsid w:val="00BB6046"/>
    <w:rsid w:val="00BB7AF0"/>
    <w:rsid w:val="00BC0188"/>
    <w:rsid w:val="00BC0685"/>
    <w:rsid w:val="00BC0D64"/>
    <w:rsid w:val="00BC3964"/>
    <w:rsid w:val="00BC3CDB"/>
    <w:rsid w:val="00BC45EA"/>
    <w:rsid w:val="00BC5FCF"/>
    <w:rsid w:val="00BC7AD6"/>
    <w:rsid w:val="00BC7B6F"/>
    <w:rsid w:val="00BD0405"/>
    <w:rsid w:val="00BD0607"/>
    <w:rsid w:val="00BD09D3"/>
    <w:rsid w:val="00BD1211"/>
    <w:rsid w:val="00BD26D5"/>
    <w:rsid w:val="00BD4204"/>
    <w:rsid w:val="00BD48F3"/>
    <w:rsid w:val="00BD5A5B"/>
    <w:rsid w:val="00BD5D05"/>
    <w:rsid w:val="00BD6780"/>
    <w:rsid w:val="00BD785A"/>
    <w:rsid w:val="00BE0E93"/>
    <w:rsid w:val="00BE2B86"/>
    <w:rsid w:val="00BE315D"/>
    <w:rsid w:val="00BE485C"/>
    <w:rsid w:val="00BE53B1"/>
    <w:rsid w:val="00BE53B3"/>
    <w:rsid w:val="00BE545D"/>
    <w:rsid w:val="00BF22CD"/>
    <w:rsid w:val="00BF2B8C"/>
    <w:rsid w:val="00BF2C31"/>
    <w:rsid w:val="00BF38A0"/>
    <w:rsid w:val="00BF4009"/>
    <w:rsid w:val="00BF4906"/>
    <w:rsid w:val="00BF5B75"/>
    <w:rsid w:val="00BF6238"/>
    <w:rsid w:val="00BF7449"/>
    <w:rsid w:val="00BF79F7"/>
    <w:rsid w:val="00BF7DEF"/>
    <w:rsid w:val="00C00B1F"/>
    <w:rsid w:val="00C01527"/>
    <w:rsid w:val="00C01764"/>
    <w:rsid w:val="00C02099"/>
    <w:rsid w:val="00C021D5"/>
    <w:rsid w:val="00C02B08"/>
    <w:rsid w:val="00C032DD"/>
    <w:rsid w:val="00C06639"/>
    <w:rsid w:val="00C06AC8"/>
    <w:rsid w:val="00C10D80"/>
    <w:rsid w:val="00C1100A"/>
    <w:rsid w:val="00C11484"/>
    <w:rsid w:val="00C126B5"/>
    <w:rsid w:val="00C13CCD"/>
    <w:rsid w:val="00C1441F"/>
    <w:rsid w:val="00C1718B"/>
    <w:rsid w:val="00C1760D"/>
    <w:rsid w:val="00C17DD6"/>
    <w:rsid w:val="00C20787"/>
    <w:rsid w:val="00C210F2"/>
    <w:rsid w:val="00C22A22"/>
    <w:rsid w:val="00C236EF"/>
    <w:rsid w:val="00C2392D"/>
    <w:rsid w:val="00C244D8"/>
    <w:rsid w:val="00C24F0C"/>
    <w:rsid w:val="00C25027"/>
    <w:rsid w:val="00C2511E"/>
    <w:rsid w:val="00C259B2"/>
    <w:rsid w:val="00C316AB"/>
    <w:rsid w:val="00C32A53"/>
    <w:rsid w:val="00C33026"/>
    <w:rsid w:val="00C341C4"/>
    <w:rsid w:val="00C344F5"/>
    <w:rsid w:val="00C37576"/>
    <w:rsid w:val="00C37F1F"/>
    <w:rsid w:val="00C413F9"/>
    <w:rsid w:val="00C419DE"/>
    <w:rsid w:val="00C42FAD"/>
    <w:rsid w:val="00C43504"/>
    <w:rsid w:val="00C43E13"/>
    <w:rsid w:val="00C445AA"/>
    <w:rsid w:val="00C5054F"/>
    <w:rsid w:val="00C5395E"/>
    <w:rsid w:val="00C54CFE"/>
    <w:rsid w:val="00C56C6D"/>
    <w:rsid w:val="00C577CE"/>
    <w:rsid w:val="00C57D72"/>
    <w:rsid w:val="00C57E8E"/>
    <w:rsid w:val="00C615EC"/>
    <w:rsid w:val="00C61CA5"/>
    <w:rsid w:val="00C62154"/>
    <w:rsid w:val="00C624F2"/>
    <w:rsid w:val="00C62D38"/>
    <w:rsid w:val="00C647C3"/>
    <w:rsid w:val="00C65F0F"/>
    <w:rsid w:val="00C70BAF"/>
    <w:rsid w:val="00C70F60"/>
    <w:rsid w:val="00C718C4"/>
    <w:rsid w:val="00C7313F"/>
    <w:rsid w:val="00C74551"/>
    <w:rsid w:val="00C74668"/>
    <w:rsid w:val="00C76487"/>
    <w:rsid w:val="00C76FB4"/>
    <w:rsid w:val="00C777FD"/>
    <w:rsid w:val="00C80C08"/>
    <w:rsid w:val="00C8247D"/>
    <w:rsid w:val="00C82B2E"/>
    <w:rsid w:val="00C83126"/>
    <w:rsid w:val="00C84DCB"/>
    <w:rsid w:val="00C8727E"/>
    <w:rsid w:val="00C8750D"/>
    <w:rsid w:val="00C879B3"/>
    <w:rsid w:val="00C9058E"/>
    <w:rsid w:val="00C90AFC"/>
    <w:rsid w:val="00C914FE"/>
    <w:rsid w:val="00C93265"/>
    <w:rsid w:val="00C9450A"/>
    <w:rsid w:val="00C94D27"/>
    <w:rsid w:val="00C95F7E"/>
    <w:rsid w:val="00C974BB"/>
    <w:rsid w:val="00CA0500"/>
    <w:rsid w:val="00CA0DAD"/>
    <w:rsid w:val="00CA1BBC"/>
    <w:rsid w:val="00CA1D98"/>
    <w:rsid w:val="00CA259F"/>
    <w:rsid w:val="00CA37B6"/>
    <w:rsid w:val="00CA6ABD"/>
    <w:rsid w:val="00CB03CA"/>
    <w:rsid w:val="00CB29B4"/>
    <w:rsid w:val="00CB3F5D"/>
    <w:rsid w:val="00CB44A9"/>
    <w:rsid w:val="00CB7F9F"/>
    <w:rsid w:val="00CC2A47"/>
    <w:rsid w:val="00CC3719"/>
    <w:rsid w:val="00CC3946"/>
    <w:rsid w:val="00CC4661"/>
    <w:rsid w:val="00CC4BDC"/>
    <w:rsid w:val="00CC709F"/>
    <w:rsid w:val="00CD2CEB"/>
    <w:rsid w:val="00CD30CE"/>
    <w:rsid w:val="00CD3297"/>
    <w:rsid w:val="00CD402C"/>
    <w:rsid w:val="00CD4094"/>
    <w:rsid w:val="00CD4B2D"/>
    <w:rsid w:val="00CD56D1"/>
    <w:rsid w:val="00CD6E6A"/>
    <w:rsid w:val="00CE171C"/>
    <w:rsid w:val="00CE20DA"/>
    <w:rsid w:val="00CE2913"/>
    <w:rsid w:val="00CE3D00"/>
    <w:rsid w:val="00CE68CC"/>
    <w:rsid w:val="00CE6FF1"/>
    <w:rsid w:val="00CE77F8"/>
    <w:rsid w:val="00CF2C53"/>
    <w:rsid w:val="00CF2C6E"/>
    <w:rsid w:val="00CF4592"/>
    <w:rsid w:val="00D00ECB"/>
    <w:rsid w:val="00D014FF"/>
    <w:rsid w:val="00D016BC"/>
    <w:rsid w:val="00D03082"/>
    <w:rsid w:val="00D06C16"/>
    <w:rsid w:val="00D0748F"/>
    <w:rsid w:val="00D103F0"/>
    <w:rsid w:val="00D11C3F"/>
    <w:rsid w:val="00D12CA4"/>
    <w:rsid w:val="00D13D78"/>
    <w:rsid w:val="00D14320"/>
    <w:rsid w:val="00D14F52"/>
    <w:rsid w:val="00D15798"/>
    <w:rsid w:val="00D15F0F"/>
    <w:rsid w:val="00D16012"/>
    <w:rsid w:val="00D16785"/>
    <w:rsid w:val="00D16949"/>
    <w:rsid w:val="00D1701E"/>
    <w:rsid w:val="00D1743D"/>
    <w:rsid w:val="00D17F4B"/>
    <w:rsid w:val="00D208F2"/>
    <w:rsid w:val="00D23B45"/>
    <w:rsid w:val="00D24C3B"/>
    <w:rsid w:val="00D24D75"/>
    <w:rsid w:val="00D3030B"/>
    <w:rsid w:val="00D318DF"/>
    <w:rsid w:val="00D32A1D"/>
    <w:rsid w:val="00D3333E"/>
    <w:rsid w:val="00D3376C"/>
    <w:rsid w:val="00D347FE"/>
    <w:rsid w:val="00D34B28"/>
    <w:rsid w:val="00D353A3"/>
    <w:rsid w:val="00D36E0D"/>
    <w:rsid w:val="00D37983"/>
    <w:rsid w:val="00D400A6"/>
    <w:rsid w:val="00D40DFF"/>
    <w:rsid w:val="00D40FC8"/>
    <w:rsid w:val="00D41538"/>
    <w:rsid w:val="00D417BE"/>
    <w:rsid w:val="00D46239"/>
    <w:rsid w:val="00D46A2B"/>
    <w:rsid w:val="00D47C0C"/>
    <w:rsid w:val="00D47EA0"/>
    <w:rsid w:val="00D47EC5"/>
    <w:rsid w:val="00D50133"/>
    <w:rsid w:val="00D51A56"/>
    <w:rsid w:val="00D51B68"/>
    <w:rsid w:val="00D523C2"/>
    <w:rsid w:val="00D54556"/>
    <w:rsid w:val="00D5552F"/>
    <w:rsid w:val="00D55CE1"/>
    <w:rsid w:val="00D56277"/>
    <w:rsid w:val="00D56660"/>
    <w:rsid w:val="00D56D91"/>
    <w:rsid w:val="00D60084"/>
    <w:rsid w:val="00D602D2"/>
    <w:rsid w:val="00D60E88"/>
    <w:rsid w:val="00D629FB"/>
    <w:rsid w:val="00D64FC4"/>
    <w:rsid w:val="00D66C5A"/>
    <w:rsid w:val="00D67CEB"/>
    <w:rsid w:val="00D67F16"/>
    <w:rsid w:val="00D67F1C"/>
    <w:rsid w:val="00D70593"/>
    <w:rsid w:val="00D7091C"/>
    <w:rsid w:val="00D729AA"/>
    <w:rsid w:val="00D73860"/>
    <w:rsid w:val="00D739D0"/>
    <w:rsid w:val="00D74183"/>
    <w:rsid w:val="00D74391"/>
    <w:rsid w:val="00D76081"/>
    <w:rsid w:val="00D76DA3"/>
    <w:rsid w:val="00D772DF"/>
    <w:rsid w:val="00D806BC"/>
    <w:rsid w:val="00D80C59"/>
    <w:rsid w:val="00D82524"/>
    <w:rsid w:val="00D832BC"/>
    <w:rsid w:val="00D8467A"/>
    <w:rsid w:val="00D84734"/>
    <w:rsid w:val="00D86ABA"/>
    <w:rsid w:val="00D87074"/>
    <w:rsid w:val="00D879DF"/>
    <w:rsid w:val="00D928F6"/>
    <w:rsid w:val="00D931A7"/>
    <w:rsid w:val="00D936BA"/>
    <w:rsid w:val="00D94CA0"/>
    <w:rsid w:val="00D966D5"/>
    <w:rsid w:val="00DA0014"/>
    <w:rsid w:val="00DA2377"/>
    <w:rsid w:val="00DA5DF2"/>
    <w:rsid w:val="00DA78C5"/>
    <w:rsid w:val="00DB0AF9"/>
    <w:rsid w:val="00DB1AE5"/>
    <w:rsid w:val="00DB3BF3"/>
    <w:rsid w:val="00DB40C0"/>
    <w:rsid w:val="00DB4519"/>
    <w:rsid w:val="00DB5158"/>
    <w:rsid w:val="00DB7EA2"/>
    <w:rsid w:val="00DC0C5B"/>
    <w:rsid w:val="00DC1B11"/>
    <w:rsid w:val="00DC1D93"/>
    <w:rsid w:val="00DC2D13"/>
    <w:rsid w:val="00DC2F18"/>
    <w:rsid w:val="00DC3494"/>
    <w:rsid w:val="00DC459F"/>
    <w:rsid w:val="00DC6CAD"/>
    <w:rsid w:val="00DC79E3"/>
    <w:rsid w:val="00DD0891"/>
    <w:rsid w:val="00DD5F3B"/>
    <w:rsid w:val="00DD738F"/>
    <w:rsid w:val="00DD74CE"/>
    <w:rsid w:val="00DE078F"/>
    <w:rsid w:val="00DE199D"/>
    <w:rsid w:val="00DE3221"/>
    <w:rsid w:val="00DE349C"/>
    <w:rsid w:val="00DE49FD"/>
    <w:rsid w:val="00DE58FD"/>
    <w:rsid w:val="00DE7625"/>
    <w:rsid w:val="00DE78F2"/>
    <w:rsid w:val="00DF21FF"/>
    <w:rsid w:val="00DF236E"/>
    <w:rsid w:val="00DF26D6"/>
    <w:rsid w:val="00DF54B5"/>
    <w:rsid w:val="00DF66FA"/>
    <w:rsid w:val="00DF7D53"/>
    <w:rsid w:val="00E03064"/>
    <w:rsid w:val="00E03AF3"/>
    <w:rsid w:val="00E03FB1"/>
    <w:rsid w:val="00E04141"/>
    <w:rsid w:val="00E041D3"/>
    <w:rsid w:val="00E0443F"/>
    <w:rsid w:val="00E1027C"/>
    <w:rsid w:val="00E10373"/>
    <w:rsid w:val="00E11B1C"/>
    <w:rsid w:val="00E12EE3"/>
    <w:rsid w:val="00E150E2"/>
    <w:rsid w:val="00E16C0D"/>
    <w:rsid w:val="00E20B49"/>
    <w:rsid w:val="00E20FDC"/>
    <w:rsid w:val="00E22FF3"/>
    <w:rsid w:val="00E236AB"/>
    <w:rsid w:val="00E246CC"/>
    <w:rsid w:val="00E2592B"/>
    <w:rsid w:val="00E26624"/>
    <w:rsid w:val="00E2717D"/>
    <w:rsid w:val="00E27BA5"/>
    <w:rsid w:val="00E30BAD"/>
    <w:rsid w:val="00E31247"/>
    <w:rsid w:val="00E3163C"/>
    <w:rsid w:val="00E31F00"/>
    <w:rsid w:val="00E3477E"/>
    <w:rsid w:val="00E355BA"/>
    <w:rsid w:val="00E40E1B"/>
    <w:rsid w:val="00E41904"/>
    <w:rsid w:val="00E43309"/>
    <w:rsid w:val="00E43E93"/>
    <w:rsid w:val="00E449CE"/>
    <w:rsid w:val="00E45745"/>
    <w:rsid w:val="00E45D54"/>
    <w:rsid w:val="00E45DE8"/>
    <w:rsid w:val="00E45E02"/>
    <w:rsid w:val="00E46606"/>
    <w:rsid w:val="00E50EFC"/>
    <w:rsid w:val="00E52F88"/>
    <w:rsid w:val="00E533AE"/>
    <w:rsid w:val="00E5629C"/>
    <w:rsid w:val="00E567B8"/>
    <w:rsid w:val="00E56F9C"/>
    <w:rsid w:val="00E6046C"/>
    <w:rsid w:val="00E630F8"/>
    <w:rsid w:val="00E64160"/>
    <w:rsid w:val="00E6588E"/>
    <w:rsid w:val="00E66420"/>
    <w:rsid w:val="00E67F55"/>
    <w:rsid w:val="00E7022A"/>
    <w:rsid w:val="00E71459"/>
    <w:rsid w:val="00E715F0"/>
    <w:rsid w:val="00E73A91"/>
    <w:rsid w:val="00E747F2"/>
    <w:rsid w:val="00E74B9F"/>
    <w:rsid w:val="00E76B62"/>
    <w:rsid w:val="00E77346"/>
    <w:rsid w:val="00E77988"/>
    <w:rsid w:val="00E829A9"/>
    <w:rsid w:val="00E83290"/>
    <w:rsid w:val="00E847AB"/>
    <w:rsid w:val="00E860A9"/>
    <w:rsid w:val="00E86AC6"/>
    <w:rsid w:val="00E86D4A"/>
    <w:rsid w:val="00E87688"/>
    <w:rsid w:val="00E90D5D"/>
    <w:rsid w:val="00E93C3B"/>
    <w:rsid w:val="00E94B4A"/>
    <w:rsid w:val="00E965E2"/>
    <w:rsid w:val="00E967E7"/>
    <w:rsid w:val="00E9722D"/>
    <w:rsid w:val="00E9797D"/>
    <w:rsid w:val="00EA07F6"/>
    <w:rsid w:val="00EA11AC"/>
    <w:rsid w:val="00EA2B39"/>
    <w:rsid w:val="00EA4FCC"/>
    <w:rsid w:val="00EA7000"/>
    <w:rsid w:val="00EA725B"/>
    <w:rsid w:val="00EB0810"/>
    <w:rsid w:val="00EB0A3D"/>
    <w:rsid w:val="00EB1822"/>
    <w:rsid w:val="00EB1E0A"/>
    <w:rsid w:val="00EB6372"/>
    <w:rsid w:val="00EB705E"/>
    <w:rsid w:val="00EB7D94"/>
    <w:rsid w:val="00EC1FD5"/>
    <w:rsid w:val="00EC3CAC"/>
    <w:rsid w:val="00EC5B85"/>
    <w:rsid w:val="00EC685A"/>
    <w:rsid w:val="00EC7627"/>
    <w:rsid w:val="00EC7B50"/>
    <w:rsid w:val="00EC7E51"/>
    <w:rsid w:val="00ED00A3"/>
    <w:rsid w:val="00ED0F9D"/>
    <w:rsid w:val="00ED2082"/>
    <w:rsid w:val="00ED278F"/>
    <w:rsid w:val="00ED2F14"/>
    <w:rsid w:val="00ED47DB"/>
    <w:rsid w:val="00ED5BF5"/>
    <w:rsid w:val="00ED6A45"/>
    <w:rsid w:val="00EE1216"/>
    <w:rsid w:val="00EE1674"/>
    <w:rsid w:val="00EE18A0"/>
    <w:rsid w:val="00EE23E7"/>
    <w:rsid w:val="00EE32AC"/>
    <w:rsid w:val="00EE4BF8"/>
    <w:rsid w:val="00EE4C66"/>
    <w:rsid w:val="00EE5514"/>
    <w:rsid w:val="00EE5569"/>
    <w:rsid w:val="00EE6820"/>
    <w:rsid w:val="00EE72FD"/>
    <w:rsid w:val="00EE7C78"/>
    <w:rsid w:val="00EF0DE4"/>
    <w:rsid w:val="00EF1F4B"/>
    <w:rsid w:val="00EF2738"/>
    <w:rsid w:val="00EF2A57"/>
    <w:rsid w:val="00EF3FA2"/>
    <w:rsid w:val="00EF71EC"/>
    <w:rsid w:val="00EF7491"/>
    <w:rsid w:val="00F004BB"/>
    <w:rsid w:val="00F00D57"/>
    <w:rsid w:val="00F04142"/>
    <w:rsid w:val="00F100EC"/>
    <w:rsid w:val="00F11822"/>
    <w:rsid w:val="00F16F77"/>
    <w:rsid w:val="00F17870"/>
    <w:rsid w:val="00F21AFD"/>
    <w:rsid w:val="00F226EE"/>
    <w:rsid w:val="00F227E4"/>
    <w:rsid w:val="00F23110"/>
    <w:rsid w:val="00F237EF"/>
    <w:rsid w:val="00F238AF"/>
    <w:rsid w:val="00F311FB"/>
    <w:rsid w:val="00F3389B"/>
    <w:rsid w:val="00F34AD8"/>
    <w:rsid w:val="00F35769"/>
    <w:rsid w:val="00F36E76"/>
    <w:rsid w:val="00F4095E"/>
    <w:rsid w:val="00F43375"/>
    <w:rsid w:val="00F44122"/>
    <w:rsid w:val="00F44358"/>
    <w:rsid w:val="00F465D3"/>
    <w:rsid w:val="00F46F0C"/>
    <w:rsid w:val="00F47A9F"/>
    <w:rsid w:val="00F47DD6"/>
    <w:rsid w:val="00F5038C"/>
    <w:rsid w:val="00F51482"/>
    <w:rsid w:val="00F52B68"/>
    <w:rsid w:val="00F54E68"/>
    <w:rsid w:val="00F5751A"/>
    <w:rsid w:val="00F57A96"/>
    <w:rsid w:val="00F57D2D"/>
    <w:rsid w:val="00F603DD"/>
    <w:rsid w:val="00F60946"/>
    <w:rsid w:val="00F60B73"/>
    <w:rsid w:val="00F60E76"/>
    <w:rsid w:val="00F60F96"/>
    <w:rsid w:val="00F61552"/>
    <w:rsid w:val="00F62F3C"/>
    <w:rsid w:val="00F63DCB"/>
    <w:rsid w:val="00F63EAF"/>
    <w:rsid w:val="00F641B8"/>
    <w:rsid w:val="00F67478"/>
    <w:rsid w:val="00F67B0E"/>
    <w:rsid w:val="00F70FBD"/>
    <w:rsid w:val="00F71229"/>
    <w:rsid w:val="00F74AE0"/>
    <w:rsid w:val="00F7577B"/>
    <w:rsid w:val="00F7728E"/>
    <w:rsid w:val="00F801DC"/>
    <w:rsid w:val="00F80AB8"/>
    <w:rsid w:val="00F81E5C"/>
    <w:rsid w:val="00F8364F"/>
    <w:rsid w:val="00F847AB"/>
    <w:rsid w:val="00F8493F"/>
    <w:rsid w:val="00F850F9"/>
    <w:rsid w:val="00F86EF4"/>
    <w:rsid w:val="00F91CB7"/>
    <w:rsid w:val="00F9240F"/>
    <w:rsid w:val="00F92410"/>
    <w:rsid w:val="00F92C20"/>
    <w:rsid w:val="00F9332E"/>
    <w:rsid w:val="00F9371D"/>
    <w:rsid w:val="00F938DB"/>
    <w:rsid w:val="00F93B65"/>
    <w:rsid w:val="00F94AFE"/>
    <w:rsid w:val="00F966DC"/>
    <w:rsid w:val="00F96F0E"/>
    <w:rsid w:val="00FA55E8"/>
    <w:rsid w:val="00FA6069"/>
    <w:rsid w:val="00FA6653"/>
    <w:rsid w:val="00FB3F3E"/>
    <w:rsid w:val="00FB3F40"/>
    <w:rsid w:val="00FB6D50"/>
    <w:rsid w:val="00FB6ECE"/>
    <w:rsid w:val="00FB79AE"/>
    <w:rsid w:val="00FC0937"/>
    <w:rsid w:val="00FC19B4"/>
    <w:rsid w:val="00FC27B5"/>
    <w:rsid w:val="00FC2AAD"/>
    <w:rsid w:val="00FD03D4"/>
    <w:rsid w:val="00FD0A1F"/>
    <w:rsid w:val="00FD1DA8"/>
    <w:rsid w:val="00FD5337"/>
    <w:rsid w:val="00FD6083"/>
    <w:rsid w:val="00FE00EB"/>
    <w:rsid w:val="00FE05FC"/>
    <w:rsid w:val="00FE094D"/>
    <w:rsid w:val="00FE6A48"/>
    <w:rsid w:val="00FE6ED7"/>
    <w:rsid w:val="00FE70CF"/>
    <w:rsid w:val="00FE7350"/>
    <w:rsid w:val="00FE7782"/>
    <w:rsid w:val="00FE7E4B"/>
    <w:rsid w:val="00FF25B7"/>
    <w:rsid w:val="00FF341A"/>
    <w:rsid w:val="00FF3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3059CEC1-A575-4EBA-B53B-D56695042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80" w:lineRule="auto"/>
      <w:ind w:left="120" w:firstLine="160"/>
      <w:jc w:val="both"/>
    </w:pPr>
  </w:style>
  <w:style w:type="paragraph" w:styleId="1">
    <w:name w:val="heading 1"/>
    <w:basedOn w:val="a"/>
    <w:next w:val="a"/>
    <w:qFormat/>
    <w:pPr>
      <w:keepNext/>
      <w:spacing w:line="360" w:lineRule="auto"/>
      <w:ind w:left="0" w:right="200" w:firstLine="0"/>
      <w:outlineLvl w:val="0"/>
    </w:pPr>
    <w:rPr>
      <w:sz w:val="24"/>
      <w:szCs w:val="24"/>
    </w:rPr>
  </w:style>
  <w:style w:type="paragraph" w:styleId="2">
    <w:name w:val="heading 2"/>
    <w:basedOn w:val="a"/>
    <w:next w:val="a"/>
    <w:qFormat/>
    <w:pPr>
      <w:keepNext/>
      <w:spacing w:line="360" w:lineRule="auto"/>
      <w:ind w:left="0" w:firstLine="660"/>
      <w:outlineLvl w:val="1"/>
    </w:pPr>
    <w:rPr>
      <w:b/>
      <w:bCs/>
    </w:rPr>
  </w:style>
  <w:style w:type="paragraph" w:styleId="3">
    <w:name w:val="heading 3"/>
    <w:basedOn w:val="a"/>
    <w:next w:val="a"/>
    <w:qFormat/>
    <w:pPr>
      <w:keepNext/>
      <w:spacing w:line="240" w:lineRule="auto"/>
      <w:ind w:left="0" w:firstLine="0"/>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customStyle="1" w:styleId="FR1">
    <w:name w:val="FR1"/>
    <w:pPr>
      <w:widowControl w:val="0"/>
      <w:autoSpaceDE w:val="0"/>
      <w:autoSpaceDN w:val="0"/>
      <w:ind w:left="40"/>
      <w:jc w:val="center"/>
    </w:pPr>
    <w:rPr>
      <w:b/>
      <w:bCs/>
      <w:sz w:val="28"/>
      <w:szCs w:val="28"/>
    </w:rPr>
  </w:style>
  <w:style w:type="paragraph" w:customStyle="1" w:styleId="FR2">
    <w:name w:val="FR2"/>
    <w:pPr>
      <w:widowControl w:val="0"/>
      <w:autoSpaceDE w:val="0"/>
      <w:autoSpaceDN w:val="0"/>
      <w:spacing w:before="160"/>
      <w:ind w:left="40" w:firstLine="1060"/>
    </w:pPr>
    <w:rPr>
      <w:rFonts w:ascii="Arial" w:hAnsi="Arial" w:cs="Arial"/>
    </w:rPr>
  </w:style>
  <w:style w:type="paragraph" w:styleId="a4">
    <w:name w:val="Body Text Indent"/>
    <w:basedOn w:val="a"/>
    <w:pPr>
      <w:spacing w:line="360" w:lineRule="auto"/>
      <w:ind w:left="0" w:firstLine="680"/>
    </w:pPr>
    <w:rPr>
      <w:sz w:val="24"/>
      <w:szCs w:val="24"/>
    </w:rPr>
  </w:style>
  <w:style w:type="paragraph" w:styleId="20">
    <w:name w:val="Body Text Indent 2"/>
    <w:basedOn w:val="a"/>
    <w:pPr>
      <w:spacing w:line="360" w:lineRule="auto"/>
      <w:ind w:left="0" w:firstLine="720"/>
    </w:pPr>
    <w:rPr>
      <w:sz w:val="24"/>
      <w:szCs w:val="24"/>
    </w:rPr>
  </w:style>
  <w:style w:type="paragraph" w:styleId="a5">
    <w:name w:val="Body Text"/>
    <w:basedOn w:val="a"/>
    <w:pPr>
      <w:widowControl/>
      <w:spacing w:line="240" w:lineRule="auto"/>
      <w:ind w:left="0" w:firstLine="0"/>
      <w:jc w:val="left"/>
    </w:pPr>
    <w:rPr>
      <w:b/>
      <w:bCs/>
      <w:sz w:val="24"/>
      <w:szCs w:val="24"/>
      <w:lang w:val="en-US"/>
    </w:rPr>
  </w:style>
  <w:style w:type="paragraph" w:styleId="30">
    <w:name w:val="Body Text Indent 3"/>
    <w:basedOn w:val="a"/>
    <w:pPr>
      <w:widowControl/>
      <w:spacing w:line="240" w:lineRule="auto"/>
      <w:ind w:left="0" w:firstLine="567"/>
    </w:pPr>
    <w:rPr>
      <w:sz w:val="24"/>
      <w:szCs w:val="24"/>
    </w:rPr>
  </w:style>
  <w:style w:type="paragraph" w:styleId="21">
    <w:name w:val="Body Text 2"/>
    <w:basedOn w:val="a"/>
    <w:pPr>
      <w:spacing w:line="360" w:lineRule="auto"/>
      <w:ind w:left="0" w:firstLine="0"/>
    </w:pPr>
    <w:rPr>
      <w:sz w:val="24"/>
      <w:szCs w:val="24"/>
    </w:r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customStyle="1" w:styleId="10">
    <w:name w:val="Обычный1"/>
    <w:pPr>
      <w:widowControl w:val="0"/>
      <w:spacing w:line="440" w:lineRule="auto"/>
      <w:ind w:firstLine="720"/>
      <w:jc w:val="both"/>
    </w:pPr>
    <w:rPr>
      <w:sz w:val="22"/>
    </w:rPr>
  </w:style>
  <w:style w:type="paragraph" w:styleId="a9">
    <w:name w:val="Title"/>
    <w:basedOn w:val="a"/>
    <w:qFormat/>
    <w:pPr>
      <w:widowControl/>
      <w:autoSpaceDE/>
      <w:autoSpaceDN/>
      <w:spacing w:line="240" w:lineRule="auto"/>
      <w:ind w:left="0" w:firstLine="0"/>
      <w:jc w:val="center"/>
    </w:pPr>
    <w:rPr>
      <w:b/>
      <w:i/>
      <w:sz w:val="32"/>
    </w:rPr>
  </w:style>
  <w:style w:type="paragraph" w:styleId="aa">
    <w:name w:val="Balloon Text"/>
    <w:basedOn w:val="a"/>
    <w:semiHidden/>
    <w:rPr>
      <w:rFonts w:ascii="Tahoma" w:hAnsi="Tahoma" w:cs="Tahoma"/>
      <w:sz w:val="16"/>
      <w:szCs w:val="16"/>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B3184"/>
    <w:pPr>
      <w:widowControl/>
      <w:autoSpaceDE/>
      <w:autoSpaceDN/>
      <w:spacing w:before="100" w:beforeAutospacing="1" w:after="100" w:afterAutospacing="1" w:line="240" w:lineRule="auto"/>
      <w:ind w:left="0" w:firstLine="0"/>
      <w:jc w:val="left"/>
    </w:pPr>
    <w:rPr>
      <w:rFonts w:ascii="Tahoma" w:hAnsi="Tahoma"/>
      <w:lang w:val="en-US" w:eastAsia="en-US"/>
    </w:rPr>
  </w:style>
  <w:style w:type="paragraph" w:customStyle="1" w:styleId="Default">
    <w:name w:val="Default"/>
    <w:rsid w:val="006010CF"/>
    <w:pPr>
      <w:autoSpaceDE w:val="0"/>
      <w:autoSpaceDN w:val="0"/>
      <w:adjustRightInd w:val="0"/>
    </w:pPr>
    <w:rPr>
      <w:color w:val="000000"/>
      <w:sz w:val="24"/>
      <w:szCs w:val="24"/>
    </w:rPr>
  </w:style>
  <w:style w:type="paragraph" w:styleId="ac">
    <w:name w:val="footer"/>
    <w:basedOn w:val="a"/>
    <w:link w:val="ad"/>
    <w:rsid w:val="00E449CE"/>
    <w:pPr>
      <w:tabs>
        <w:tab w:val="center" w:pos="4677"/>
        <w:tab w:val="right" w:pos="9355"/>
      </w:tabs>
      <w:spacing w:line="240" w:lineRule="auto"/>
    </w:pPr>
  </w:style>
  <w:style w:type="character" w:customStyle="1" w:styleId="ad">
    <w:name w:val="Нижний колонтитул Знак"/>
    <w:basedOn w:val="a0"/>
    <w:link w:val="ac"/>
    <w:rsid w:val="00E449CE"/>
  </w:style>
  <w:style w:type="character" w:customStyle="1" w:styleId="a7">
    <w:name w:val="Верхний колонтитул Знак"/>
    <w:basedOn w:val="a0"/>
    <w:link w:val="a6"/>
    <w:uiPriority w:val="99"/>
    <w:rsid w:val="00E44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032456">
      <w:bodyDiv w:val="1"/>
      <w:marLeft w:val="0"/>
      <w:marRight w:val="0"/>
      <w:marTop w:val="0"/>
      <w:marBottom w:val="0"/>
      <w:divBdr>
        <w:top w:val="none" w:sz="0" w:space="0" w:color="auto"/>
        <w:left w:val="none" w:sz="0" w:space="0" w:color="auto"/>
        <w:bottom w:val="none" w:sz="0" w:space="0" w:color="auto"/>
        <w:right w:val="none" w:sz="0" w:space="0" w:color="auto"/>
      </w:divBdr>
    </w:div>
    <w:div w:id="213682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BF896-5AC7-4E95-B819-198B97616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1024</Words>
  <Characters>5841</Characters>
  <Application>Microsoft Office Word</Application>
  <DocSecurity>4</DocSecurity>
  <Lines>48</Lines>
  <Paragraphs>13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Фонд ОМС Оренбургской области</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Борисова О.Н.</dc:creator>
  <cp:keywords/>
  <dc:description/>
  <cp:lastModifiedBy>Оксана А. Жданова</cp:lastModifiedBy>
  <cp:revision>2</cp:revision>
  <cp:lastPrinted>2024-05-06T12:50:00Z</cp:lastPrinted>
  <dcterms:created xsi:type="dcterms:W3CDTF">2024-05-08T04:35:00Z</dcterms:created>
  <dcterms:modified xsi:type="dcterms:W3CDTF">2024-05-08T04:35:00Z</dcterms:modified>
</cp:coreProperties>
</file>